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996A9" w14:textId="77777777" w:rsidR="005B67A3" w:rsidRPr="007E7456" w:rsidRDefault="005B67A3" w:rsidP="005B67A3">
      <w:pPr>
        <w:pStyle w:val="Default"/>
        <w:jc w:val="both"/>
        <w:rPr>
          <w:rFonts w:asciiTheme="minorHAnsi" w:hAnsiTheme="minorHAnsi" w:cstheme="minorHAnsi"/>
          <w:sz w:val="22"/>
          <w:szCs w:val="22"/>
          <w:lang w:val="en-GB"/>
        </w:rPr>
      </w:pPr>
      <w:r w:rsidRPr="007E7456">
        <w:rPr>
          <w:rFonts w:cstheme="minorHAnsi"/>
          <w:b/>
          <w:bCs/>
          <w:noProof/>
          <w:sz w:val="22"/>
          <w:szCs w:val="22"/>
          <w:u w:val="single"/>
          <w:lang w:val="en-GB" w:eastAsia="en-GB"/>
        </w:rPr>
        <w:drawing>
          <wp:anchor distT="0" distB="0" distL="114300" distR="114300" simplePos="0" relativeHeight="251659264" behindDoc="0" locked="0" layoutInCell="1" allowOverlap="1" wp14:anchorId="1497293B" wp14:editId="06157E86">
            <wp:simplePos x="0" y="0"/>
            <wp:positionH relativeFrom="column">
              <wp:posOffset>2540</wp:posOffset>
            </wp:positionH>
            <wp:positionV relativeFrom="paragraph">
              <wp:posOffset>-432435</wp:posOffset>
            </wp:positionV>
            <wp:extent cx="1160780" cy="491490"/>
            <wp:effectExtent l="0" t="0" r="1270" b="3810"/>
            <wp:wrapNone/>
            <wp:docPr id="4" name="Picture 0" descr="TAB_col_white_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AB_col_white_background.jpg"/>
                    <pic:cNvPicPr/>
                  </pic:nvPicPr>
                  <pic:blipFill>
                    <a:blip r:embed="rId7" cstate="print"/>
                    <a:stretch>
                      <a:fillRect/>
                    </a:stretch>
                  </pic:blipFill>
                  <pic:spPr>
                    <a:xfrm>
                      <a:off x="0" y="0"/>
                      <a:ext cx="1160780" cy="491490"/>
                    </a:xfrm>
                    <a:prstGeom prst="rect">
                      <a:avLst/>
                    </a:prstGeom>
                  </pic:spPr>
                </pic:pic>
              </a:graphicData>
            </a:graphic>
          </wp:anchor>
        </w:drawing>
      </w:r>
    </w:p>
    <w:p w14:paraId="0B05B73A" w14:textId="77777777" w:rsidR="005B67A3" w:rsidRPr="007E7456" w:rsidRDefault="005B67A3" w:rsidP="005B67A3">
      <w:pPr>
        <w:jc w:val="both"/>
        <w:rPr>
          <w:rFonts w:cstheme="minorHAnsi"/>
          <w:sz w:val="22"/>
          <w:szCs w:val="22"/>
        </w:rPr>
        <w:sectPr w:rsidR="005B67A3" w:rsidRPr="007E7456" w:rsidSect="005B67A3">
          <w:footerReference w:type="even" r:id="rId8"/>
          <w:footerReference w:type="default" r:id="rId9"/>
          <w:type w:val="continuous"/>
          <w:pgSz w:w="11900" w:h="16840"/>
          <w:pgMar w:top="1440" w:right="1440" w:bottom="1440" w:left="1440" w:header="708" w:footer="708" w:gutter="0"/>
          <w:cols w:space="708"/>
          <w:docGrid w:linePitch="360"/>
        </w:sectPr>
      </w:pPr>
      <w:r w:rsidRPr="007E7456">
        <w:rPr>
          <w:rFonts w:cstheme="minorHAnsi"/>
          <w:sz w:val="22"/>
          <w:szCs w:val="22"/>
        </w:rPr>
        <w:t xml:space="preserve"> </w:t>
      </w:r>
    </w:p>
    <w:p w14:paraId="7552D9C6" w14:textId="77777777" w:rsidR="005B67A3" w:rsidRPr="007E7456" w:rsidRDefault="005B67A3" w:rsidP="005B67A3">
      <w:pPr>
        <w:jc w:val="both"/>
        <w:rPr>
          <w:rStyle w:val="A0"/>
          <w:rFonts w:cstheme="minorHAnsi"/>
          <w:sz w:val="32"/>
          <w:szCs w:val="22"/>
        </w:rPr>
      </w:pPr>
      <w:r w:rsidRPr="007E7456">
        <w:rPr>
          <w:rStyle w:val="A0"/>
          <w:rFonts w:cstheme="minorHAnsi"/>
          <w:sz w:val="32"/>
          <w:szCs w:val="22"/>
        </w:rPr>
        <w:t xml:space="preserve">Participant Information Sheet (PIS) </w:t>
      </w:r>
    </w:p>
    <w:p w14:paraId="0679797E" w14:textId="77777777" w:rsidR="005B67A3" w:rsidRPr="007E7456" w:rsidRDefault="005B67A3" w:rsidP="005B67A3">
      <w:pPr>
        <w:jc w:val="both"/>
        <w:rPr>
          <w:rFonts w:cstheme="minorHAnsi"/>
          <w:sz w:val="32"/>
          <w:szCs w:val="22"/>
        </w:rPr>
      </w:pPr>
    </w:p>
    <w:p w14:paraId="7D369449" w14:textId="77777777" w:rsidR="005B67A3" w:rsidRPr="007E7456" w:rsidRDefault="005B67A3" w:rsidP="005B67A3">
      <w:pPr>
        <w:jc w:val="both"/>
        <w:rPr>
          <w:rFonts w:cstheme="minorHAnsi"/>
          <w:b/>
          <w:color w:val="7030A0"/>
          <w:sz w:val="32"/>
          <w:szCs w:val="22"/>
        </w:rPr>
        <w:sectPr w:rsidR="005B67A3" w:rsidRPr="007E7456" w:rsidSect="00C36683">
          <w:type w:val="continuous"/>
          <w:pgSz w:w="11900" w:h="16840"/>
          <w:pgMar w:top="1440" w:right="1440" w:bottom="1440" w:left="1440" w:header="708" w:footer="708" w:gutter="0"/>
          <w:cols w:space="708"/>
          <w:docGrid w:linePitch="360"/>
        </w:sectPr>
      </w:pPr>
    </w:p>
    <w:p w14:paraId="31E3B998" w14:textId="77777777" w:rsidR="005B67A3" w:rsidRPr="007E7456" w:rsidRDefault="005B67A3" w:rsidP="005B67A3">
      <w:pPr>
        <w:jc w:val="both"/>
        <w:rPr>
          <w:rFonts w:cstheme="minorHAnsi"/>
          <w:b/>
          <w:color w:val="7030A0"/>
          <w:sz w:val="32"/>
          <w:szCs w:val="22"/>
        </w:rPr>
      </w:pPr>
      <w:r w:rsidRPr="007E7456">
        <w:rPr>
          <w:rFonts w:cstheme="minorHAnsi"/>
          <w:b/>
          <w:color w:val="7030A0"/>
          <w:sz w:val="32"/>
          <w:szCs w:val="22"/>
        </w:rPr>
        <w:t>Does the balance system affect the way we hear?</w:t>
      </w:r>
    </w:p>
    <w:p w14:paraId="0853C67A" w14:textId="77777777" w:rsidR="005B67A3" w:rsidRPr="007E7456" w:rsidRDefault="005B67A3" w:rsidP="005B67A3">
      <w:pPr>
        <w:jc w:val="both"/>
        <w:rPr>
          <w:rFonts w:cstheme="minorHAnsi"/>
          <w:b/>
          <w:color w:val="7030A0"/>
          <w:sz w:val="22"/>
          <w:szCs w:val="22"/>
        </w:rPr>
        <w:sectPr w:rsidR="005B67A3" w:rsidRPr="007E7456" w:rsidSect="00C36683">
          <w:type w:val="continuous"/>
          <w:pgSz w:w="11900" w:h="16840"/>
          <w:pgMar w:top="1440" w:right="1440" w:bottom="1440" w:left="1440" w:header="708" w:footer="708" w:gutter="0"/>
          <w:cols w:space="708"/>
          <w:docGrid w:linePitch="360"/>
        </w:sectPr>
      </w:pPr>
    </w:p>
    <w:p w14:paraId="10F1EA06" w14:textId="77777777" w:rsidR="005B67A3" w:rsidRPr="007E7456" w:rsidRDefault="005B67A3" w:rsidP="005B67A3">
      <w:pPr>
        <w:autoSpaceDE w:val="0"/>
        <w:autoSpaceDN w:val="0"/>
        <w:adjustRightInd w:val="0"/>
        <w:jc w:val="both"/>
        <w:rPr>
          <w:rFonts w:cstheme="minorHAnsi"/>
          <w:color w:val="000000"/>
          <w:sz w:val="22"/>
          <w:szCs w:val="22"/>
        </w:rPr>
      </w:pPr>
    </w:p>
    <w:p w14:paraId="2BABA865" w14:textId="77777777" w:rsidR="005B67A3" w:rsidRPr="007E7456" w:rsidRDefault="005B67A3" w:rsidP="005B67A3">
      <w:pPr>
        <w:jc w:val="both"/>
        <w:rPr>
          <w:rFonts w:cstheme="minorHAnsi"/>
          <w:b/>
          <w:color w:val="7030A0"/>
        </w:rPr>
      </w:pPr>
      <w:r w:rsidRPr="007E7456">
        <w:rPr>
          <w:rFonts w:cstheme="minorHAnsi"/>
          <w:color w:val="000000"/>
        </w:rPr>
        <w:t>You are being invited to take part in a research study which could help us understand how the balance system could potentially affect our ability to hear. This research will contribute to the PhD degree of Ozgenur Cetinbag. Before you decide whether to take part, it is important for you to understand why the research is being conducted and what it will involve. Please take time to read the following information carefully before deciding whether to take part and discuss it with others if you wish. Please ask if there is anything that is not clear or if you would like more information. Thank you for taking the time to read this.</w:t>
      </w:r>
    </w:p>
    <w:p w14:paraId="7367F7B7" w14:textId="77777777" w:rsidR="005B67A3" w:rsidRPr="007E7456" w:rsidRDefault="005B67A3" w:rsidP="005B67A3">
      <w:pPr>
        <w:jc w:val="both"/>
        <w:rPr>
          <w:rFonts w:cstheme="minorHAnsi"/>
        </w:rPr>
      </w:pPr>
    </w:p>
    <w:p w14:paraId="76971D31" w14:textId="77777777" w:rsidR="005B67A3" w:rsidRPr="007E7456" w:rsidRDefault="005B67A3" w:rsidP="005B67A3">
      <w:pPr>
        <w:jc w:val="both"/>
        <w:rPr>
          <w:rFonts w:cstheme="minorHAnsi"/>
          <w:b/>
          <w:color w:val="002060"/>
          <w:u w:val="single"/>
        </w:rPr>
      </w:pPr>
      <w:r w:rsidRPr="007E7456">
        <w:rPr>
          <w:rFonts w:cstheme="minorHAnsi"/>
          <w:b/>
          <w:color w:val="ED7D31" w:themeColor="accent2"/>
          <w:u w:val="single"/>
        </w:rPr>
        <w:t>About the research</w:t>
      </w:r>
    </w:p>
    <w:p w14:paraId="1E47C86E" w14:textId="77777777" w:rsidR="005B67A3" w:rsidRPr="007E7456" w:rsidRDefault="005B67A3" w:rsidP="005B67A3">
      <w:pPr>
        <w:jc w:val="both"/>
        <w:rPr>
          <w:rFonts w:cstheme="minorHAnsi"/>
          <w:color w:val="000000"/>
        </w:rPr>
      </w:pPr>
    </w:p>
    <w:p w14:paraId="42E0DF87" w14:textId="77777777" w:rsidR="005B67A3" w:rsidRPr="007E7456" w:rsidRDefault="005B67A3" w:rsidP="005B67A3">
      <w:pPr>
        <w:jc w:val="both"/>
        <w:rPr>
          <w:rFonts w:cstheme="minorHAnsi"/>
          <w:color w:val="7030A0"/>
        </w:rPr>
      </w:pPr>
      <w:r w:rsidRPr="007E7456">
        <w:rPr>
          <w:rFonts w:cstheme="minorHAnsi"/>
          <w:color w:val="7030A0"/>
        </w:rPr>
        <w:t>WHO WILL CONDUCT THE RESEARCH?</w:t>
      </w:r>
    </w:p>
    <w:p w14:paraId="47EC2764" w14:textId="77777777" w:rsidR="005B67A3" w:rsidRPr="007E7456" w:rsidRDefault="005B67A3" w:rsidP="005B67A3">
      <w:pPr>
        <w:jc w:val="both"/>
        <w:rPr>
          <w:rFonts w:cstheme="minorHAnsi"/>
          <w:color w:val="000000"/>
        </w:rPr>
      </w:pPr>
      <w:r w:rsidRPr="007E7456">
        <w:rPr>
          <w:rFonts w:cstheme="minorHAnsi"/>
          <w:color w:val="000000"/>
        </w:rPr>
        <w:t>The research will be carried out by Ozgenur Cetinbag, a PhD student from the Manchester Centre for Audiology and Deafness (ManCAD) at The University of Manchester, UK.</w:t>
      </w:r>
    </w:p>
    <w:p w14:paraId="49B01001" w14:textId="77777777" w:rsidR="005B67A3" w:rsidRPr="007E7456" w:rsidRDefault="005B67A3" w:rsidP="005B67A3">
      <w:pPr>
        <w:jc w:val="both"/>
        <w:rPr>
          <w:rFonts w:cstheme="minorHAnsi"/>
          <w:color w:val="000000"/>
        </w:rPr>
      </w:pPr>
    </w:p>
    <w:p w14:paraId="0262C6B1" w14:textId="77777777" w:rsidR="005B67A3" w:rsidRPr="007E7456" w:rsidRDefault="005B67A3" w:rsidP="005B67A3">
      <w:pPr>
        <w:jc w:val="both"/>
        <w:rPr>
          <w:rFonts w:cstheme="minorHAnsi"/>
          <w:color w:val="000000"/>
        </w:rPr>
      </w:pPr>
      <w:r w:rsidRPr="007E7456">
        <w:rPr>
          <w:rFonts w:cstheme="minorHAnsi"/>
          <w:color w:val="7030A0"/>
        </w:rPr>
        <w:t>WHAT IS THE PURPOSE OF THE RESEARCH?</w:t>
      </w:r>
    </w:p>
    <w:p w14:paraId="226D1CFD"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The purpose of the research is to determine whether the balance system contributes to the way we hear.  In particular, we are interested in the differences in balance and hearing between musicians and non-musicians, since hearing abilities are known to differ between these two groups. </w:t>
      </w:r>
    </w:p>
    <w:p w14:paraId="4EFDE197" w14:textId="77777777" w:rsidR="005B67A3" w:rsidRPr="007E7456" w:rsidRDefault="005B67A3" w:rsidP="005B67A3">
      <w:pPr>
        <w:jc w:val="both"/>
        <w:rPr>
          <w:rFonts w:cstheme="minorHAnsi"/>
          <w:color w:val="000000" w:themeColor="text1"/>
        </w:rPr>
      </w:pPr>
    </w:p>
    <w:p w14:paraId="7CC439DD" w14:textId="77777777" w:rsidR="005B67A3" w:rsidRPr="007E7456" w:rsidRDefault="005B67A3" w:rsidP="005B67A3">
      <w:pPr>
        <w:jc w:val="both"/>
        <w:rPr>
          <w:rFonts w:cstheme="minorHAnsi"/>
          <w:color w:val="000000" w:themeColor="text1"/>
        </w:rPr>
      </w:pPr>
      <w:r w:rsidRPr="007E7456">
        <w:rPr>
          <w:rFonts w:cstheme="minorHAnsi"/>
          <w:color w:val="7030A0"/>
        </w:rPr>
        <w:t>WILL THE OUTCOMES OF THE RESEARCH BE PUBLISHED?</w:t>
      </w:r>
    </w:p>
    <w:p w14:paraId="0EECD597" w14:textId="77777777" w:rsidR="005B67A3" w:rsidRPr="007E7456" w:rsidRDefault="005B67A3" w:rsidP="005B67A3">
      <w:pPr>
        <w:jc w:val="both"/>
        <w:rPr>
          <w:rFonts w:cstheme="minorHAnsi"/>
          <w:color w:val="000000" w:themeColor="text1"/>
        </w:rPr>
      </w:pPr>
      <w:r w:rsidRPr="007E7456">
        <w:rPr>
          <w:rFonts w:cstheme="minorHAnsi"/>
          <w:lang w:eastAsia="zh-CN"/>
        </w:rPr>
        <w:t xml:space="preserve">The data collected will be published in an anonymous form in a student thesis and in international journals and/or oral presentations and posters at academic conferences. </w:t>
      </w:r>
    </w:p>
    <w:p w14:paraId="2ECAB08A" w14:textId="77777777" w:rsidR="005B67A3" w:rsidRPr="007E7456" w:rsidRDefault="005B67A3" w:rsidP="005B67A3">
      <w:pPr>
        <w:jc w:val="both"/>
        <w:rPr>
          <w:rFonts w:cstheme="minorHAnsi"/>
          <w:color w:val="000000" w:themeColor="text1"/>
        </w:rPr>
      </w:pPr>
    </w:p>
    <w:p w14:paraId="30E357D4" w14:textId="77777777" w:rsidR="005B67A3" w:rsidRPr="007E7456" w:rsidRDefault="005B67A3" w:rsidP="005B67A3">
      <w:pPr>
        <w:jc w:val="both"/>
        <w:rPr>
          <w:rFonts w:cstheme="minorHAnsi"/>
          <w:b/>
          <w:color w:val="ED7D31" w:themeColor="accent2"/>
          <w:u w:val="single"/>
        </w:rPr>
      </w:pPr>
    </w:p>
    <w:p w14:paraId="1CAD349D" w14:textId="77777777" w:rsidR="005B67A3" w:rsidRPr="007E7456" w:rsidRDefault="005B67A3" w:rsidP="005B67A3">
      <w:pPr>
        <w:jc w:val="both"/>
        <w:rPr>
          <w:rFonts w:cstheme="minorHAnsi"/>
          <w:b/>
          <w:color w:val="ED7D31" w:themeColor="accent2"/>
          <w:u w:val="single"/>
        </w:rPr>
      </w:pPr>
      <w:r w:rsidRPr="007E7456">
        <w:rPr>
          <w:rFonts w:cstheme="minorHAnsi"/>
          <w:b/>
          <w:color w:val="ED7D31" w:themeColor="accent2"/>
          <w:u w:val="single"/>
        </w:rPr>
        <w:t>What would my involvement be?</w:t>
      </w:r>
    </w:p>
    <w:p w14:paraId="3BC82149" w14:textId="77777777" w:rsidR="005B67A3" w:rsidRPr="007E7456" w:rsidRDefault="005B67A3" w:rsidP="005B67A3">
      <w:pPr>
        <w:jc w:val="both"/>
        <w:rPr>
          <w:rFonts w:cstheme="minorHAnsi"/>
          <w:color w:val="7030A0"/>
        </w:rPr>
      </w:pPr>
    </w:p>
    <w:p w14:paraId="07B1B47B" w14:textId="77777777" w:rsidR="005B67A3" w:rsidRPr="007E7456" w:rsidRDefault="005B67A3" w:rsidP="005B67A3">
      <w:pPr>
        <w:jc w:val="both"/>
        <w:rPr>
          <w:rFonts w:cstheme="minorHAnsi"/>
          <w:color w:val="7030A0"/>
        </w:rPr>
      </w:pPr>
      <w:r w:rsidRPr="007E7456">
        <w:rPr>
          <w:rFonts w:cstheme="minorHAnsi"/>
          <w:color w:val="7030A0"/>
        </w:rPr>
        <w:t>WHAT WOULD I BE ASKED TO DO IF I TOOK PART?</w:t>
      </w:r>
    </w:p>
    <w:p w14:paraId="476586AF" w14:textId="77777777" w:rsidR="005B67A3" w:rsidRPr="007E7456" w:rsidRDefault="005B67A3" w:rsidP="005B67A3">
      <w:pPr>
        <w:jc w:val="both"/>
        <w:rPr>
          <w:rFonts w:eastAsiaTheme="minorEastAsia" w:cs="Arial"/>
          <w:iCs/>
          <w:lang w:eastAsia="en-GB"/>
        </w:rPr>
      </w:pPr>
      <w:r w:rsidRPr="007E7456">
        <w:rPr>
          <w:rFonts w:cstheme="minorHAnsi"/>
          <w:color w:val="000000" w:themeColor="text1"/>
        </w:rPr>
        <w:t xml:space="preserve">This study is split into two parts across two separate online testing sessions. In the first part, </w:t>
      </w:r>
      <w:r w:rsidRPr="007E7456">
        <w:rPr>
          <w:rFonts w:eastAsiaTheme="minorEastAsia" w:cs="Arial"/>
          <w:lang w:eastAsia="en-GB"/>
        </w:rPr>
        <w:t>you will be asked to complete a total of 7 short questionnaires:</w:t>
      </w:r>
    </w:p>
    <w:p w14:paraId="1CECC3AA" w14:textId="77777777" w:rsidR="005B67A3" w:rsidRPr="007E7456" w:rsidRDefault="005B67A3" w:rsidP="005B67A3">
      <w:pPr>
        <w:pStyle w:val="ListParagraph"/>
        <w:numPr>
          <w:ilvl w:val="0"/>
          <w:numId w:val="3"/>
        </w:numPr>
        <w:rPr>
          <w:rFonts w:eastAsiaTheme="minorEastAsia" w:cs="Arial"/>
          <w:lang w:eastAsia="en-GB"/>
        </w:rPr>
      </w:pPr>
      <w:r w:rsidRPr="007E7456">
        <w:rPr>
          <w:rFonts w:eastAsiaTheme="minorEastAsia" w:cs="Arial"/>
          <w:lang w:eastAsia="en-GB"/>
        </w:rPr>
        <w:t>General Health Questionnaire</w:t>
      </w:r>
    </w:p>
    <w:p w14:paraId="421B0D4D" w14:textId="77777777" w:rsidR="005B67A3" w:rsidRPr="007E7456" w:rsidRDefault="005B67A3" w:rsidP="005B67A3">
      <w:pPr>
        <w:pStyle w:val="ListParagraph"/>
        <w:numPr>
          <w:ilvl w:val="0"/>
          <w:numId w:val="3"/>
        </w:numPr>
        <w:rPr>
          <w:color w:val="000000" w:themeColor="text1"/>
        </w:rPr>
      </w:pPr>
      <w:r w:rsidRPr="007E7456">
        <w:rPr>
          <w:color w:val="000000" w:themeColor="text1"/>
        </w:rPr>
        <w:t>Clinical and Demographic Questionnaire</w:t>
      </w:r>
    </w:p>
    <w:p w14:paraId="22DA13D3" w14:textId="77777777" w:rsidR="005B67A3" w:rsidRPr="007E7456" w:rsidRDefault="005B67A3" w:rsidP="005B67A3">
      <w:pPr>
        <w:pStyle w:val="ListParagraph"/>
        <w:numPr>
          <w:ilvl w:val="0"/>
          <w:numId w:val="3"/>
        </w:numPr>
        <w:rPr>
          <w:color w:val="000000" w:themeColor="text1"/>
        </w:rPr>
      </w:pPr>
      <w:r w:rsidRPr="007E7456">
        <w:rPr>
          <w:color w:val="000000" w:themeColor="text1"/>
        </w:rPr>
        <w:t>MUSE-Music use questionnaire, i.e. music training experience</w:t>
      </w:r>
    </w:p>
    <w:p w14:paraId="233738C1" w14:textId="77777777" w:rsidR="005B67A3" w:rsidRPr="007E7456" w:rsidRDefault="005B67A3" w:rsidP="005B67A3">
      <w:pPr>
        <w:pStyle w:val="ListParagraph"/>
        <w:numPr>
          <w:ilvl w:val="0"/>
          <w:numId w:val="3"/>
        </w:numPr>
        <w:rPr>
          <w:color w:val="000000" w:themeColor="text1"/>
        </w:rPr>
      </w:pPr>
      <w:r w:rsidRPr="007E7456">
        <w:rPr>
          <w:color w:val="000000" w:themeColor="text1"/>
        </w:rPr>
        <w:t xml:space="preserve">Noise Exposure Questionnaire, i.e. how much noise you experienced </w:t>
      </w:r>
    </w:p>
    <w:p w14:paraId="1889194F" w14:textId="77777777" w:rsidR="005B67A3" w:rsidRPr="007E7456" w:rsidRDefault="005B67A3" w:rsidP="005B67A3">
      <w:pPr>
        <w:pStyle w:val="ListParagraph"/>
        <w:numPr>
          <w:ilvl w:val="0"/>
          <w:numId w:val="3"/>
        </w:numPr>
        <w:rPr>
          <w:color w:val="000000" w:themeColor="text1"/>
        </w:rPr>
      </w:pPr>
      <w:r w:rsidRPr="007E7456">
        <w:rPr>
          <w:color w:val="000000" w:themeColor="text1"/>
        </w:rPr>
        <w:t>Balance Confidence Questionnaire, i.e. how good is your balance system</w:t>
      </w:r>
    </w:p>
    <w:p w14:paraId="5E9CB354" w14:textId="77777777" w:rsidR="005B67A3" w:rsidRPr="007E7456" w:rsidRDefault="005B67A3" w:rsidP="005B67A3">
      <w:pPr>
        <w:pStyle w:val="ListParagraph"/>
        <w:numPr>
          <w:ilvl w:val="0"/>
          <w:numId w:val="3"/>
        </w:numPr>
        <w:rPr>
          <w:color w:val="000000" w:themeColor="text1"/>
        </w:rPr>
      </w:pPr>
      <w:r w:rsidRPr="007E7456">
        <w:rPr>
          <w:color w:val="000000" w:themeColor="text1"/>
        </w:rPr>
        <w:t>Hyperacusis Questionnaire i.e. your sensitivity to noise and different sounds</w:t>
      </w:r>
    </w:p>
    <w:p w14:paraId="3C98903B" w14:textId="77777777" w:rsidR="005B67A3" w:rsidRPr="007E7456" w:rsidRDefault="005B67A3" w:rsidP="005B67A3">
      <w:pPr>
        <w:pStyle w:val="ListParagraph"/>
        <w:numPr>
          <w:ilvl w:val="0"/>
          <w:numId w:val="3"/>
        </w:numPr>
        <w:rPr>
          <w:color w:val="000000" w:themeColor="text1"/>
        </w:rPr>
      </w:pPr>
      <w:r w:rsidRPr="007E7456">
        <w:rPr>
          <w:color w:val="000000" w:themeColor="text1"/>
        </w:rPr>
        <w:t>Tinnitus i.e. your experience of a ringing/buzzing in your ears</w:t>
      </w:r>
    </w:p>
    <w:p w14:paraId="43E204CB" w14:textId="77777777" w:rsidR="005B67A3" w:rsidRPr="007E7456" w:rsidRDefault="005B67A3" w:rsidP="005B67A3">
      <w:pPr>
        <w:jc w:val="both"/>
        <w:rPr>
          <w:rFonts w:cstheme="minorHAnsi"/>
          <w:color w:val="000000" w:themeColor="text1"/>
        </w:rPr>
      </w:pPr>
    </w:p>
    <w:p w14:paraId="50DEC606" w14:textId="77777777" w:rsidR="005B67A3" w:rsidRPr="007E7456" w:rsidRDefault="005B67A3" w:rsidP="005B67A3">
      <w:pPr>
        <w:jc w:val="both"/>
        <w:rPr>
          <w:rFonts w:cstheme="minorHAnsi"/>
          <w:color w:val="000000" w:themeColor="text1"/>
        </w:rPr>
      </w:pPr>
      <w:r w:rsidRPr="007E7456">
        <w:rPr>
          <w:rFonts w:cstheme="minorHAnsi"/>
          <w:lang w:eastAsia="zh-CN"/>
        </w:rPr>
        <w:t xml:space="preserve">You will have received a link to complete the questionnaires in the invitation email. </w:t>
      </w:r>
      <w:r w:rsidRPr="007E7456">
        <w:rPr>
          <w:rFonts w:cstheme="minorHAnsi"/>
          <w:color w:val="000000" w:themeColor="text1"/>
        </w:rPr>
        <w:t xml:space="preserve">All questionnaires can be completed at a time and place that suits you. It will </w:t>
      </w:r>
      <w:r w:rsidRPr="007E7456">
        <w:rPr>
          <w:rFonts w:eastAsiaTheme="minorEastAsia" w:cs="Arial"/>
          <w:iCs/>
          <w:lang w:eastAsia="en-GB"/>
        </w:rPr>
        <w:t xml:space="preserve">take approximately </w:t>
      </w:r>
      <w:r w:rsidRPr="007E7456">
        <w:rPr>
          <w:rFonts w:eastAsiaTheme="minorEastAsia" w:cs="Arial"/>
          <w:iCs/>
          <w:lang w:eastAsia="en-GB"/>
        </w:rPr>
        <w:lastRenderedPageBreak/>
        <w:t>30 minutes to complete all 7 questionnaires. You are free to provide as much or as little information as you wish.</w:t>
      </w:r>
    </w:p>
    <w:p w14:paraId="0D5FABB3" w14:textId="77777777" w:rsidR="005B67A3" w:rsidRPr="007E7456" w:rsidRDefault="005B67A3" w:rsidP="005B67A3">
      <w:pPr>
        <w:jc w:val="both"/>
        <w:rPr>
          <w:rFonts w:eastAsiaTheme="minorEastAsia" w:cs="Arial"/>
          <w:iCs/>
          <w:lang w:eastAsia="en-GB"/>
        </w:rPr>
      </w:pPr>
    </w:p>
    <w:p w14:paraId="2A4AAB80" w14:textId="77777777" w:rsidR="005B67A3" w:rsidRPr="007E7456" w:rsidRDefault="005B67A3" w:rsidP="005B67A3">
      <w:pPr>
        <w:jc w:val="both"/>
        <w:rPr>
          <w:rFonts w:eastAsiaTheme="minorEastAsia" w:cs="Arial"/>
          <w:iCs/>
          <w:lang w:eastAsia="en-GB"/>
        </w:rPr>
      </w:pPr>
      <w:r w:rsidRPr="007E7456">
        <w:rPr>
          <w:rFonts w:eastAsiaTheme="minorEastAsia" w:cs="Arial"/>
          <w:iCs/>
          <w:lang w:eastAsia="en-GB"/>
        </w:rPr>
        <w:t xml:space="preserve">For the second part of the study (approximately 3-6 months after the first part), you will receive an email invitation to complete a series of online hearing tests. These tests are designed to measure your ability to listen to voices in background noise, and evaluate your volume preferences when listening to different genres of music. </w:t>
      </w:r>
    </w:p>
    <w:p w14:paraId="0DA20D31" w14:textId="77777777" w:rsidR="005B67A3" w:rsidRPr="007E7456" w:rsidRDefault="005B67A3" w:rsidP="005B67A3">
      <w:pPr>
        <w:jc w:val="both"/>
        <w:rPr>
          <w:rFonts w:eastAsiaTheme="minorEastAsia" w:cs="Arial"/>
          <w:iCs/>
          <w:lang w:eastAsia="en-GB"/>
        </w:rPr>
      </w:pPr>
    </w:p>
    <w:p w14:paraId="1CE0D36A" w14:textId="77777777" w:rsidR="005B67A3" w:rsidRPr="007E7456" w:rsidRDefault="005B67A3" w:rsidP="005B67A3">
      <w:pPr>
        <w:jc w:val="both"/>
        <w:rPr>
          <w:rFonts w:cstheme="minorHAnsi"/>
          <w:lang w:eastAsia="zh-CN"/>
        </w:rPr>
      </w:pPr>
      <w:r w:rsidRPr="007E7456">
        <w:rPr>
          <w:rFonts w:eastAsiaTheme="minorEastAsia" w:cs="Arial"/>
          <w:iCs/>
          <w:lang w:eastAsia="en-GB"/>
        </w:rPr>
        <w:t>You can complete these hearing tests at a date and time that suits you and will take approximately 30 minutes to complete. We ask that you use a set of earphones/headphones for completing these online hearing tests and to make sure that you are in a quiet environment without any distractions.</w:t>
      </w:r>
    </w:p>
    <w:p w14:paraId="781B4F56" w14:textId="77777777" w:rsidR="005B67A3" w:rsidRPr="007E7456" w:rsidRDefault="005B67A3" w:rsidP="005B67A3">
      <w:pPr>
        <w:jc w:val="both"/>
        <w:rPr>
          <w:rFonts w:cstheme="minorHAnsi"/>
          <w:color w:val="000000" w:themeColor="text1"/>
        </w:rPr>
      </w:pPr>
    </w:p>
    <w:p w14:paraId="4ABFA189" w14:textId="77777777" w:rsidR="005B67A3" w:rsidRPr="007E7456" w:rsidRDefault="005B67A3" w:rsidP="005B67A3">
      <w:pPr>
        <w:jc w:val="both"/>
        <w:rPr>
          <w:rFonts w:cstheme="minorHAnsi"/>
          <w:color w:val="000000" w:themeColor="text1"/>
        </w:rPr>
      </w:pPr>
      <w:r w:rsidRPr="007E7456">
        <w:rPr>
          <w:rFonts w:cstheme="minorHAnsi"/>
          <w:color w:val="000000" w:themeColor="text1"/>
        </w:rPr>
        <w:t>It is possible that these hearing tests could identify that you have some form of hearing impairment. If there are any problems detected you will be notified immediately and provided with guidance on how to obtain professional advice or further assessment.</w:t>
      </w:r>
    </w:p>
    <w:p w14:paraId="34A4D206" w14:textId="77777777" w:rsidR="005B67A3" w:rsidRPr="007E7456" w:rsidRDefault="005B67A3" w:rsidP="005B67A3">
      <w:pPr>
        <w:jc w:val="both"/>
        <w:rPr>
          <w:rFonts w:cstheme="minorHAnsi"/>
          <w:color w:val="000000" w:themeColor="text1"/>
        </w:rPr>
      </w:pPr>
    </w:p>
    <w:p w14:paraId="3219EE12" w14:textId="77777777" w:rsidR="005B67A3" w:rsidRPr="007E7456" w:rsidRDefault="005B67A3" w:rsidP="005B67A3">
      <w:pPr>
        <w:jc w:val="both"/>
        <w:rPr>
          <w:rFonts w:cstheme="minorHAnsi"/>
          <w:color w:val="000000" w:themeColor="text1"/>
        </w:rPr>
      </w:pPr>
    </w:p>
    <w:p w14:paraId="27CF03BB" w14:textId="77777777" w:rsidR="005B67A3" w:rsidRPr="007E7456" w:rsidRDefault="005B67A3" w:rsidP="005B67A3">
      <w:pPr>
        <w:jc w:val="both"/>
        <w:rPr>
          <w:rFonts w:cstheme="minorHAnsi"/>
          <w:color w:val="7030A0"/>
        </w:rPr>
      </w:pPr>
      <w:r w:rsidRPr="007E7456">
        <w:rPr>
          <w:rFonts w:cstheme="minorHAnsi"/>
          <w:color w:val="7030A0"/>
        </w:rPr>
        <w:t>WILL I BE COMPENSATED FOR TAKING PART?</w:t>
      </w:r>
    </w:p>
    <w:p w14:paraId="4BCED295" w14:textId="77777777" w:rsidR="005B67A3" w:rsidRPr="007E7456" w:rsidRDefault="005B67A3" w:rsidP="005B67A3">
      <w:pPr>
        <w:jc w:val="both"/>
        <w:rPr>
          <w:rFonts w:cstheme="minorHAnsi"/>
          <w:b/>
          <w:color w:val="000000" w:themeColor="text1"/>
          <w:highlight w:val="yellow"/>
        </w:rPr>
      </w:pPr>
    </w:p>
    <w:p w14:paraId="58717A11"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You will be automatically entered into a prize draw for AMAZON vouchers to the value of £50 (1st prize), £30 (2nd prize) and £15 (3rd prize) after the completion of each part of study (2 separate prize draws). Winners will be selected at random and you have equal chances of being selected in each of the separate prize draws. If you do not wish to be included in the prize draw there is the option to “opt-out” at the end of each of the online testing sessions.  </w:t>
      </w:r>
    </w:p>
    <w:p w14:paraId="1464B326" w14:textId="77777777" w:rsidR="005B67A3" w:rsidRPr="007E7456" w:rsidRDefault="005B67A3" w:rsidP="005B67A3">
      <w:pPr>
        <w:jc w:val="both"/>
        <w:rPr>
          <w:rFonts w:cstheme="minorHAnsi"/>
          <w:color w:val="000000" w:themeColor="text1"/>
        </w:rPr>
      </w:pPr>
    </w:p>
    <w:p w14:paraId="76396B87" w14:textId="77777777" w:rsidR="005B67A3" w:rsidRPr="007E7456" w:rsidRDefault="005B67A3" w:rsidP="005B67A3">
      <w:pPr>
        <w:jc w:val="both"/>
        <w:rPr>
          <w:rFonts w:cstheme="minorHAnsi"/>
          <w:color w:val="000000" w:themeColor="text1"/>
        </w:rPr>
      </w:pPr>
      <w:r w:rsidRPr="007E7456">
        <w:rPr>
          <w:rFonts w:cstheme="minorHAnsi"/>
          <w:color w:val="000000" w:themeColor="text1"/>
        </w:rPr>
        <w:t>We will also email you with a summary of the research findings at the end of the study, which will be very useful for understanding how balance and musical experience could influence our hearing abilities.</w:t>
      </w:r>
    </w:p>
    <w:p w14:paraId="13DF1920" w14:textId="77777777" w:rsidR="005B67A3" w:rsidRPr="007E7456" w:rsidRDefault="005B67A3" w:rsidP="005B67A3">
      <w:pPr>
        <w:jc w:val="both"/>
        <w:rPr>
          <w:rFonts w:cstheme="minorHAnsi"/>
          <w:color w:val="000000" w:themeColor="text1"/>
        </w:rPr>
      </w:pPr>
    </w:p>
    <w:p w14:paraId="70D3967F" w14:textId="77777777" w:rsidR="005B67A3" w:rsidRPr="007E7456" w:rsidRDefault="005B67A3" w:rsidP="005B67A3">
      <w:pPr>
        <w:jc w:val="both"/>
        <w:rPr>
          <w:rFonts w:cstheme="minorHAnsi"/>
          <w:color w:val="7030A0"/>
        </w:rPr>
      </w:pPr>
      <w:r w:rsidRPr="007E7456">
        <w:rPr>
          <w:rFonts w:cstheme="minorHAnsi"/>
          <w:color w:val="7030A0"/>
        </w:rPr>
        <w:t>WHAT HAPPENS IF I DO NOT WANT TO TAKE PART OR IF I CHANGE MY MIND?</w:t>
      </w:r>
    </w:p>
    <w:p w14:paraId="004176FC" w14:textId="77777777" w:rsidR="005B67A3" w:rsidRPr="007E7456" w:rsidRDefault="005B67A3" w:rsidP="005B67A3">
      <w:pPr>
        <w:jc w:val="both"/>
        <w:rPr>
          <w:rFonts w:cstheme="minorHAnsi"/>
          <w:color w:val="000000" w:themeColor="text1"/>
        </w:rPr>
      </w:pPr>
      <w:r w:rsidRPr="007E7456">
        <w:rPr>
          <w:rFonts w:cstheme="minorHAnsi"/>
          <w:color w:val="000000" w:themeColor="text1"/>
        </w:rPr>
        <w:t>It is up to you to decide whether or not to take part.</w:t>
      </w:r>
      <w:r w:rsidRPr="007E7456">
        <w:rPr>
          <w:rFonts w:cstheme="minorHAnsi"/>
        </w:rPr>
        <w:t xml:space="preserve"> </w:t>
      </w:r>
      <w:r w:rsidRPr="007E7456">
        <w:rPr>
          <w:rFonts w:eastAsiaTheme="minorEastAsia" w:cs="Arial"/>
          <w:lang w:eastAsia="en-GB"/>
        </w:rPr>
        <w:t>You will be asked to indicate whether you consent to take part in the first online page for each part of the study (Part 1 – Questionnaires; Part 2 – Hearing tests). It is entirely up to you to decide whether you want to omit any of the questions, and you can provide as much or as little detail as you would like. If you decide to take part you are still free to withdraw at any time without giving a reason and without detriment to yourself. You are able to withdraw your data at any time, up until the point of publication. This does not affect your data protection rights. If you decide not to take part you do not need to do anything further.</w:t>
      </w:r>
    </w:p>
    <w:p w14:paraId="6A7E43F0" w14:textId="77777777" w:rsidR="005B67A3" w:rsidRPr="007E7456" w:rsidRDefault="005B67A3" w:rsidP="005B67A3">
      <w:pPr>
        <w:jc w:val="both"/>
        <w:rPr>
          <w:rFonts w:cstheme="minorHAnsi"/>
          <w:color w:val="000000" w:themeColor="text1"/>
        </w:rPr>
      </w:pPr>
    </w:p>
    <w:p w14:paraId="09013658" w14:textId="77777777" w:rsidR="005B67A3" w:rsidRPr="007E7456" w:rsidRDefault="005B67A3" w:rsidP="005B67A3">
      <w:pPr>
        <w:jc w:val="both"/>
        <w:rPr>
          <w:rFonts w:cstheme="minorHAnsi"/>
          <w:b/>
          <w:color w:val="ED7D31" w:themeColor="accent2"/>
          <w:u w:val="single"/>
        </w:rPr>
      </w:pPr>
      <w:r w:rsidRPr="007E7456">
        <w:rPr>
          <w:rFonts w:cstheme="minorHAnsi"/>
          <w:b/>
          <w:color w:val="ED7D31" w:themeColor="accent2"/>
          <w:u w:val="single"/>
        </w:rPr>
        <w:t>Data Protection and Confidentiality</w:t>
      </w:r>
    </w:p>
    <w:p w14:paraId="0E8E7BE7" w14:textId="77777777" w:rsidR="005B67A3" w:rsidRPr="007E7456" w:rsidRDefault="005B67A3" w:rsidP="005B67A3">
      <w:pPr>
        <w:jc w:val="both"/>
        <w:rPr>
          <w:rFonts w:cstheme="minorHAnsi"/>
        </w:rPr>
      </w:pPr>
    </w:p>
    <w:p w14:paraId="0B340DA9" w14:textId="77777777" w:rsidR="005B67A3" w:rsidRPr="007E7456" w:rsidRDefault="005B67A3" w:rsidP="005B67A3">
      <w:pPr>
        <w:jc w:val="both"/>
        <w:rPr>
          <w:rFonts w:cstheme="minorHAnsi"/>
          <w:color w:val="7030A0"/>
        </w:rPr>
      </w:pPr>
      <w:r w:rsidRPr="007E7456">
        <w:rPr>
          <w:rFonts w:cstheme="minorHAnsi"/>
          <w:color w:val="7030A0"/>
        </w:rPr>
        <w:t>WHAT INFORMATION WILL YOU COLLECT ABOUT ME?</w:t>
      </w:r>
    </w:p>
    <w:p w14:paraId="66FCBD78" w14:textId="77777777" w:rsidR="005B67A3" w:rsidRPr="007E7456" w:rsidRDefault="005B67A3" w:rsidP="005B67A3">
      <w:pPr>
        <w:jc w:val="both"/>
        <w:rPr>
          <w:rFonts w:cstheme="minorHAnsi"/>
          <w:color w:val="000000" w:themeColor="text1"/>
        </w:rPr>
      </w:pPr>
      <w:r w:rsidRPr="007E7456">
        <w:rPr>
          <w:rFonts w:cstheme="minorHAnsi"/>
          <w:color w:val="000000" w:themeColor="text1"/>
        </w:rPr>
        <w:t>In order to participate in this project, we will need to collect information that could identify you, called “personal identifiable information”. Specifically, we will need to collect:</w:t>
      </w:r>
    </w:p>
    <w:p w14:paraId="08FDA3D3" w14:textId="77777777" w:rsidR="005B67A3" w:rsidRPr="007E7456" w:rsidRDefault="005B67A3" w:rsidP="005B67A3">
      <w:pPr>
        <w:jc w:val="both"/>
        <w:rPr>
          <w:rFonts w:cstheme="minorHAnsi"/>
          <w:color w:val="000000" w:themeColor="text1"/>
        </w:rPr>
      </w:pPr>
    </w:p>
    <w:p w14:paraId="05829977" w14:textId="77777777" w:rsidR="005B67A3" w:rsidRPr="007E7456" w:rsidRDefault="005B67A3" w:rsidP="005B67A3">
      <w:pPr>
        <w:pStyle w:val="ListParagraph"/>
        <w:numPr>
          <w:ilvl w:val="0"/>
          <w:numId w:val="1"/>
        </w:numPr>
        <w:jc w:val="both"/>
        <w:rPr>
          <w:rFonts w:cstheme="minorHAnsi"/>
          <w:color w:val="000000" w:themeColor="text1"/>
        </w:rPr>
      </w:pPr>
      <w:r w:rsidRPr="007E7456">
        <w:rPr>
          <w:rFonts w:cstheme="minorHAnsi"/>
          <w:color w:val="000000" w:themeColor="text1"/>
        </w:rPr>
        <w:t>A</w:t>
      </w:r>
      <w:bookmarkStart w:id="0" w:name="_GoBack"/>
      <w:bookmarkEnd w:id="0"/>
      <w:r w:rsidRPr="007E7456">
        <w:rPr>
          <w:rFonts w:cstheme="minorHAnsi"/>
          <w:color w:val="000000" w:themeColor="text1"/>
        </w:rPr>
        <w:t>ge</w:t>
      </w:r>
    </w:p>
    <w:p w14:paraId="6524C0F2" w14:textId="77777777" w:rsidR="005B67A3" w:rsidRPr="007E7456" w:rsidRDefault="005B67A3" w:rsidP="005B67A3">
      <w:pPr>
        <w:pStyle w:val="ListParagraph"/>
        <w:numPr>
          <w:ilvl w:val="0"/>
          <w:numId w:val="1"/>
        </w:numPr>
        <w:jc w:val="both"/>
        <w:rPr>
          <w:rFonts w:cstheme="minorHAnsi"/>
          <w:color w:val="000000" w:themeColor="text1"/>
        </w:rPr>
      </w:pPr>
      <w:r w:rsidRPr="007E7456">
        <w:rPr>
          <w:rFonts w:cstheme="minorHAnsi"/>
          <w:color w:val="000000" w:themeColor="text1"/>
        </w:rPr>
        <w:lastRenderedPageBreak/>
        <w:t>Contact details: E-mail address (</w:t>
      </w:r>
      <w:r w:rsidRPr="007E7456">
        <w:rPr>
          <w:color w:val="1A1A1A" w:themeColor="background1" w:themeShade="1A"/>
        </w:rPr>
        <w:t>so that we can contact you when follow-up questionnaires are ready to be completed and to inform winners of the prize draw.</w:t>
      </w:r>
      <w:r w:rsidRPr="007E7456">
        <w:rPr>
          <w:rFonts w:cstheme="minorHAnsi"/>
          <w:color w:val="000000" w:themeColor="text1"/>
        </w:rPr>
        <w:t>)</w:t>
      </w:r>
    </w:p>
    <w:p w14:paraId="4E0AFD86" w14:textId="77777777" w:rsidR="005B67A3" w:rsidRPr="007E7456" w:rsidRDefault="005B67A3" w:rsidP="005B67A3">
      <w:pPr>
        <w:jc w:val="both"/>
        <w:rPr>
          <w:rFonts w:cstheme="minorHAnsi"/>
          <w:color w:val="000000" w:themeColor="text1"/>
        </w:rPr>
      </w:pPr>
    </w:p>
    <w:p w14:paraId="16ACCFF4"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We will also be collecting data relating to your hearing, perception and balance abilities. Your data will be pseudonymised, so that nobody can identify your data other than you.  </w:t>
      </w:r>
    </w:p>
    <w:p w14:paraId="7EB2880C" w14:textId="77777777" w:rsidR="005B67A3" w:rsidRPr="007E7456" w:rsidRDefault="005B67A3" w:rsidP="005B67A3">
      <w:pPr>
        <w:jc w:val="both"/>
        <w:rPr>
          <w:rFonts w:cstheme="minorHAnsi"/>
          <w:color w:val="000000" w:themeColor="text1"/>
          <w:highlight w:val="yellow"/>
        </w:rPr>
      </w:pPr>
    </w:p>
    <w:p w14:paraId="221A2E58" w14:textId="77777777" w:rsidR="005B67A3" w:rsidRPr="007E7456" w:rsidRDefault="005B67A3" w:rsidP="005B67A3">
      <w:pPr>
        <w:jc w:val="both"/>
        <w:rPr>
          <w:rFonts w:cstheme="minorHAnsi"/>
          <w:color w:val="7030A0"/>
        </w:rPr>
      </w:pPr>
      <w:r w:rsidRPr="007E7456">
        <w:rPr>
          <w:rFonts w:cstheme="minorHAnsi"/>
          <w:color w:val="7030A0"/>
        </w:rPr>
        <w:t>UNDER WHAT LEGAL BASIS ARE YOU COLLECTING THIS INFORMATION?</w:t>
      </w:r>
    </w:p>
    <w:p w14:paraId="6170B4B7"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We are collecting and storing this personal identifiable information in accordance with data protection laws which protect your rights.  These state that we must have a legal basis (specific reason) for collecting your data. For this study, the specific reason is that it is “a public interest task” and “a process necessary for research purposes”. </w:t>
      </w:r>
    </w:p>
    <w:p w14:paraId="3BD1CD03" w14:textId="77777777" w:rsidR="005B67A3" w:rsidRPr="007E7456" w:rsidRDefault="005B67A3" w:rsidP="005B67A3">
      <w:pPr>
        <w:jc w:val="both"/>
        <w:rPr>
          <w:rFonts w:cstheme="minorHAnsi"/>
          <w:color w:val="000000" w:themeColor="text1"/>
        </w:rPr>
      </w:pPr>
    </w:p>
    <w:p w14:paraId="7AB2C194" w14:textId="77777777" w:rsidR="005B67A3" w:rsidRPr="007E7456" w:rsidRDefault="005B67A3" w:rsidP="005B67A3">
      <w:pPr>
        <w:jc w:val="both"/>
        <w:rPr>
          <w:rFonts w:cstheme="minorHAnsi"/>
          <w:color w:val="7030A0"/>
        </w:rPr>
      </w:pPr>
      <w:r w:rsidRPr="007E7456">
        <w:rPr>
          <w:rFonts w:cstheme="minorHAnsi"/>
          <w:color w:val="7030A0"/>
        </w:rPr>
        <w:t>WHAT ARE MY RIGHTS IN RELATION TO THE INFORMATION YOU WILL COLLECT ABOUT ME?</w:t>
      </w:r>
    </w:p>
    <w:p w14:paraId="36B954A2" w14:textId="77777777" w:rsidR="005B67A3" w:rsidRPr="007E7456" w:rsidRDefault="005B67A3" w:rsidP="005B67A3">
      <w:pPr>
        <w:jc w:val="both"/>
        <w:rPr>
          <w:rFonts w:cstheme="minorHAnsi"/>
          <w:color w:val="000000" w:themeColor="text1"/>
          <w:highlight w:val="yellow"/>
        </w:rPr>
      </w:pPr>
      <w:r w:rsidRPr="007E7456">
        <w:rPr>
          <w:rFonts w:cstheme="minorHAnsi"/>
          <w:color w:val="000000" w:themeColor="text1"/>
        </w:rPr>
        <w:t>You have a number of rights under data protection law regarding your personal information. For example, you can request a copy of the information we hold about you.</w:t>
      </w:r>
    </w:p>
    <w:p w14:paraId="7EF0AD14" w14:textId="77777777" w:rsidR="005B67A3" w:rsidRPr="007E7456" w:rsidRDefault="005B67A3" w:rsidP="005B67A3">
      <w:pPr>
        <w:jc w:val="both"/>
        <w:rPr>
          <w:rFonts w:cstheme="minorHAnsi"/>
          <w:color w:val="000000" w:themeColor="text1"/>
        </w:rPr>
      </w:pPr>
    </w:p>
    <w:p w14:paraId="722CDD7C" w14:textId="77777777" w:rsidR="005B67A3" w:rsidRPr="007E7456" w:rsidRDefault="005B67A3" w:rsidP="005B67A3">
      <w:pPr>
        <w:jc w:val="both"/>
        <w:rPr>
          <w:rFonts w:cstheme="minorHAnsi"/>
          <w:color w:val="000000" w:themeColor="text1"/>
        </w:rPr>
      </w:pPr>
      <w:r w:rsidRPr="007E7456">
        <w:rPr>
          <w:rFonts w:cstheme="minorHAnsi"/>
          <w:color w:val="000000" w:themeColor="text1"/>
        </w:rPr>
        <w:t>If you would like to know more about your different rights or the way we use your personal information to ensure we follow the law, please consult our Privacy Notice for Research, available here:</w:t>
      </w:r>
    </w:p>
    <w:p w14:paraId="3E39DCC0" w14:textId="77777777" w:rsidR="005B67A3" w:rsidRPr="007E7456" w:rsidRDefault="005B67A3" w:rsidP="005B67A3">
      <w:pPr>
        <w:jc w:val="both"/>
        <w:rPr>
          <w:rFonts w:cstheme="minorHAnsi"/>
          <w:color w:val="000000" w:themeColor="text1"/>
        </w:rPr>
      </w:pPr>
    </w:p>
    <w:p w14:paraId="4CD69195" w14:textId="77777777" w:rsidR="005B67A3" w:rsidRPr="007E7456" w:rsidRDefault="00B024A2" w:rsidP="005B67A3">
      <w:pPr>
        <w:jc w:val="both"/>
        <w:rPr>
          <w:rFonts w:cstheme="minorHAnsi"/>
          <w:color w:val="000000" w:themeColor="text1"/>
        </w:rPr>
      </w:pPr>
      <w:hyperlink r:id="rId10" w:history="1">
        <w:r w:rsidR="005B67A3" w:rsidRPr="007E7456">
          <w:rPr>
            <w:rStyle w:val="Hyperlink"/>
            <w:rFonts w:cstheme="minorHAnsi"/>
          </w:rPr>
          <w:t>http://documents.manchester.ac.uk/display.aspx?DocID=37095</w:t>
        </w:r>
      </w:hyperlink>
    </w:p>
    <w:p w14:paraId="5E9BE72E" w14:textId="77777777" w:rsidR="005B67A3" w:rsidRPr="007E7456" w:rsidRDefault="005B67A3" w:rsidP="005B67A3">
      <w:pPr>
        <w:jc w:val="both"/>
        <w:rPr>
          <w:rFonts w:cstheme="minorHAnsi"/>
          <w:color w:val="000000" w:themeColor="text1"/>
        </w:rPr>
      </w:pPr>
    </w:p>
    <w:p w14:paraId="1E00B8B0" w14:textId="77777777" w:rsidR="005B67A3" w:rsidRPr="007E7456" w:rsidRDefault="005B67A3" w:rsidP="005B67A3">
      <w:pPr>
        <w:jc w:val="both"/>
        <w:rPr>
          <w:rFonts w:cstheme="minorHAnsi"/>
          <w:color w:val="7030A0"/>
        </w:rPr>
      </w:pPr>
      <w:r w:rsidRPr="007E7456">
        <w:rPr>
          <w:rFonts w:cstheme="minorHAnsi"/>
          <w:color w:val="7030A0"/>
        </w:rPr>
        <w:t>WILL MY PARTICIPATION IN THE STUDY BE CONFIDENTIAL AND MY PERSONAL IDENTIFIABLE INFORMATION BE PROTECTED?</w:t>
      </w:r>
    </w:p>
    <w:p w14:paraId="1CB9FDC6"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In accordance with data protection law, </w:t>
      </w:r>
      <w:r w:rsidRPr="007E7456" w:rsidDel="00855E3B">
        <w:rPr>
          <w:rFonts w:cstheme="minorHAnsi"/>
          <w:color w:val="000000" w:themeColor="text1"/>
        </w:rPr>
        <w:t>The University of Manchester is the Data Controller for this project.</w:t>
      </w:r>
      <w:r w:rsidRPr="007E7456">
        <w:rPr>
          <w:rFonts w:cstheme="minorHAnsi"/>
          <w:color w:val="000000" w:themeColor="text1"/>
        </w:rPr>
        <w:t xml:space="preserve"> This means that we are responsible for making sure your personal information is kept secure, confidential and used only in the way you have been told it will be used. All researchers are trained with this in mind, and your data will be looked after in the following way:</w:t>
      </w:r>
    </w:p>
    <w:p w14:paraId="2649537F" w14:textId="77777777" w:rsidR="005B67A3" w:rsidRPr="007E7456" w:rsidRDefault="005B67A3" w:rsidP="005B67A3">
      <w:pPr>
        <w:jc w:val="both"/>
        <w:rPr>
          <w:rFonts w:cstheme="minorHAnsi"/>
          <w:color w:val="000000" w:themeColor="text1"/>
        </w:rPr>
      </w:pPr>
    </w:p>
    <w:p w14:paraId="6614FC50" w14:textId="77777777" w:rsidR="005B67A3" w:rsidRPr="007E7456" w:rsidRDefault="005B67A3" w:rsidP="005B67A3">
      <w:pPr>
        <w:pStyle w:val="ListParagraph"/>
        <w:numPr>
          <w:ilvl w:val="0"/>
          <w:numId w:val="4"/>
        </w:numPr>
        <w:jc w:val="both"/>
        <w:rPr>
          <w:rFonts w:cstheme="minorHAnsi"/>
          <w:color w:val="000000" w:themeColor="text1"/>
        </w:rPr>
      </w:pPr>
      <w:r w:rsidRPr="007E7456">
        <w:rPr>
          <w:rFonts w:cstheme="minorHAnsi"/>
          <w:color w:val="000000" w:themeColor="text1"/>
        </w:rPr>
        <w:t>Your participation in this study is confidential. You will generate your own unique participant code, which will be the same for both parts of the study. In this way your data is pseudonymised so that it will only be identifiable by you.</w:t>
      </w:r>
    </w:p>
    <w:p w14:paraId="4E206659" w14:textId="77777777" w:rsidR="005B67A3" w:rsidRPr="007E7456" w:rsidRDefault="005B67A3" w:rsidP="005B67A3">
      <w:pPr>
        <w:jc w:val="both"/>
        <w:rPr>
          <w:rFonts w:cstheme="minorHAnsi"/>
          <w:color w:val="000000" w:themeColor="text1"/>
        </w:rPr>
      </w:pPr>
    </w:p>
    <w:p w14:paraId="4C0343A4" w14:textId="77777777" w:rsidR="005B67A3" w:rsidRPr="007E7456" w:rsidRDefault="005B67A3" w:rsidP="005B67A3">
      <w:pPr>
        <w:pStyle w:val="ListParagraph"/>
        <w:numPr>
          <w:ilvl w:val="0"/>
          <w:numId w:val="2"/>
        </w:numPr>
        <w:jc w:val="both"/>
        <w:rPr>
          <w:rFonts w:cstheme="minorHAnsi"/>
          <w:color w:val="000000" w:themeColor="text1"/>
        </w:rPr>
      </w:pPr>
      <w:r w:rsidRPr="007E7456">
        <w:rPr>
          <w:rFonts w:cstheme="minorHAnsi"/>
          <w:color w:val="000000" w:themeColor="text1"/>
        </w:rPr>
        <w:t xml:space="preserve">Documents that attach the ID code to your name and contact information will only be accessible to the research team. </w:t>
      </w:r>
      <w:r w:rsidRPr="007E7456">
        <w:t xml:space="preserve">Data collected by the online questionnaires will be stored online by ‘REDCap’ (approved by the University of Manchester). This data will be downloaded and backed up securely using the University of Manchester Research Data Storage. </w:t>
      </w:r>
    </w:p>
    <w:p w14:paraId="3446C637" w14:textId="77777777" w:rsidR="005B67A3" w:rsidRPr="007E7456" w:rsidRDefault="005B67A3" w:rsidP="005B67A3">
      <w:pPr>
        <w:pStyle w:val="ListParagraph"/>
      </w:pPr>
    </w:p>
    <w:p w14:paraId="1A2F0B71" w14:textId="77777777" w:rsidR="005B67A3" w:rsidRPr="007E7456" w:rsidRDefault="005B67A3" w:rsidP="005B67A3">
      <w:pPr>
        <w:pStyle w:val="ListParagraph"/>
        <w:numPr>
          <w:ilvl w:val="0"/>
          <w:numId w:val="2"/>
        </w:numPr>
        <w:jc w:val="both"/>
        <w:rPr>
          <w:rFonts w:cstheme="minorHAnsi"/>
          <w:color w:val="000000" w:themeColor="text1"/>
        </w:rPr>
      </w:pPr>
      <w:r w:rsidRPr="007E7456">
        <w:t>Your email address will be stored separately from your survey responses and hearing test data. Email addresses will be downloaded and entered onto a separate password protected spreadsheet and stored securely using the University of Manchester Research Data Storage.</w:t>
      </w:r>
    </w:p>
    <w:p w14:paraId="19D6B144" w14:textId="77777777" w:rsidR="005B67A3" w:rsidRPr="007E7456" w:rsidRDefault="005B67A3" w:rsidP="005B67A3">
      <w:pPr>
        <w:jc w:val="both"/>
        <w:rPr>
          <w:rFonts w:cstheme="minorHAnsi"/>
          <w:color w:val="000000" w:themeColor="text1"/>
        </w:rPr>
      </w:pPr>
    </w:p>
    <w:p w14:paraId="5C5B2E8E" w14:textId="77777777" w:rsidR="005B67A3" w:rsidRPr="007E7456" w:rsidRDefault="005B67A3" w:rsidP="005B67A3">
      <w:pPr>
        <w:pStyle w:val="ListParagraph"/>
        <w:numPr>
          <w:ilvl w:val="0"/>
          <w:numId w:val="2"/>
        </w:numPr>
        <w:jc w:val="both"/>
        <w:rPr>
          <w:rFonts w:cstheme="minorHAnsi"/>
          <w:color w:val="000000" w:themeColor="text1"/>
        </w:rPr>
      </w:pPr>
      <w:r w:rsidRPr="007E7456">
        <w:rPr>
          <w:rFonts w:cstheme="minorHAnsi"/>
          <w:color w:val="000000" w:themeColor="text1"/>
        </w:rPr>
        <w:t>Information that we obtain from you during the experiment will only be marked using the identification code and not using your name or contact details.</w:t>
      </w:r>
    </w:p>
    <w:p w14:paraId="3115E7E9" w14:textId="77777777" w:rsidR="005B67A3" w:rsidRPr="007E7456" w:rsidRDefault="005B67A3" w:rsidP="005B67A3">
      <w:pPr>
        <w:pStyle w:val="ListParagraph"/>
        <w:jc w:val="both"/>
        <w:rPr>
          <w:rFonts w:cstheme="minorHAnsi"/>
          <w:color w:val="000000" w:themeColor="text1"/>
        </w:rPr>
      </w:pPr>
    </w:p>
    <w:p w14:paraId="306EA5D2" w14:textId="77777777" w:rsidR="005B67A3" w:rsidRPr="007E7456" w:rsidRDefault="005B67A3" w:rsidP="005B67A3">
      <w:pPr>
        <w:pStyle w:val="ListParagraph"/>
        <w:numPr>
          <w:ilvl w:val="0"/>
          <w:numId w:val="2"/>
        </w:numPr>
        <w:jc w:val="both"/>
        <w:rPr>
          <w:rFonts w:cstheme="minorHAnsi"/>
          <w:color w:val="000000" w:themeColor="text1"/>
        </w:rPr>
      </w:pPr>
      <w:r w:rsidRPr="007E7456">
        <w:rPr>
          <w:rFonts w:cstheme="minorHAnsi"/>
          <w:color w:val="000000" w:themeColor="text1"/>
        </w:rPr>
        <w:t xml:space="preserve">We will store your anonymised data for up to 10 years </w:t>
      </w:r>
      <w:r w:rsidRPr="007E7456">
        <w:t>after the completion of the study for analysis and dissemination and potential long-term follow-up.</w:t>
      </w:r>
    </w:p>
    <w:p w14:paraId="1FDC2A67" w14:textId="77777777" w:rsidR="005B67A3" w:rsidRPr="007E7456" w:rsidRDefault="005B67A3" w:rsidP="005B67A3">
      <w:pPr>
        <w:jc w:val="both"/>
        <w:rPr>
          <w:rFonts w:cstheme="minorHAnsi"/>
          <w:color w:val="000000" w:themeColor="text1"/>
        </w:rPr>
      </w:pPr>
    </w:p>
    <w:p w14:paraId="5C538556" w14:textId="77777777" w:rsidR="005B67A3" w:rsidRPr="007E7456" w:rsidRDefault="005B67A3" w:rsidP="005B67A3">
      <w:pPr>
        <w:jc w:val="both"/>
        <w:rPr>
          <w:rFonts w:cstheme="minorHAnsi"/>
          <w:color w:val="000000" w:themeColor="text1"/>
        </w:rPr>
      </w:pPr>
      <w:r w:rsidRPr="007E7456">
        <w:rPr>
          <w:rFonts w:cstheme="minorHAnsi"/>
          <w:iCs/>
          <w:color w:val="000000" w:themeColor="text1"/>
        </w:rPr>
        <w:t>Please also note that individuals from The University of Manchester or regulatory authorities may need to look at the data collected for this study to make sure the project is being carried out as planned. This may involve looking at identifiable data.  All individuals involved in auditing and monitoring the study will have a strict duty of confidentiality to you as a research participant.</w:t>
      </w:r>
    </w:p>
    <w:p w14:paraId="0B2F1EDE" w14:textId="77777777" w:rsidR="005B67A3" w:rsidRPr="007E7456" w:rsidRDefault="005B67A3" w:rsidP="005B67A3">
      <w:pPr>
        <w:jc w:val="both"/>
        <w:rPr>
          <w:rFonts w:cstheme="minorHAnsi"/>
          <w:color w:val="000000" w:themeColor="text1"/>
        </w:rPr>
      </w:pPr>
    </w:p>
    <w:p w14:paraId="29BFF055" w14:textId="77777777" w:rsidR="005B67A3" w:rsidRPr="007E7456" w:rsidRDefault="005B67A3" w:rsidP="005B67A3">
      <w:pPr>
        <w:jc w:val="both"/>
        <w:rPr>
          <w:rFonts w:cstheme="minorHAnsi"/>
          <w:b/>
          <w:color w:val="ED7D31" w:themeColor="accent2"/>
          <w:u w:val="single"/>
        </w:rPr>
      </w:pPr>
      <w:r w:rsidRPr="007E7456">
        <w:rPr>
          <w:rFonts w:cstheme="minorHAnsi"/>
          <w:b/>
          <w:color w:val="ED7D31" w:themeColor="accent2"/>
          <w:u w:val="single"/>
        </w:rPr>
        <w:t>What if I have a complaint?</w:t>
      </w:r>
    </w:p>
    <w:p w14:paraId="4373C3DF" w14:textId="77777777" w:rsidR="005B67A3" w:rsidRPr="007E7456" w:rsidRDefault="005B67A3" w:rsidP="005B67A3">
      <w:pPr>
        <w:jc w:val="both"/>
        <w:rPr>
          <w:rFonts w:cstheme="minorHAnsi"/>
          <w:color w:val="000000" w:themeColor="text1"/>
        </w:rPr>
      </w:pPr>
    </w:p>
    <w:p w14:paraId="4B2E176E" w14:textId="77777777" w:rsidR="005B67A3" w:rsidRPr="007E7456" w:rsidRDefault="005B67A3" w:rsidP="005B67A3">
      <w:pPr>
        <w:jc w:val="both"/>
        <w:rPr>
          <w:rFonts w:cstheme="minorHAnsi"/>
          <w:color w:val="000000" w:themeColor="text1"/>
        </w:rPr>
      </w:pPr>
      <w:r w:rsidRPr="007E7456">
        <w:rPr>
          <w:rFonts w:cstheme="minorHAnsi"/>
          <w:color w:val="000000" w:themeColor="text1"/>
        </w:rPr>
        <w:t>If you have a complaint that you wish to direct to members of the research team, please contact:</w:t>
      </w:r>
    </w:p>
    <w:p w14:paraId="4245B37F" w14:textId="77777777" w:rsidR="005B67A3" w:rsidRPr="007E7456" w:rsidRDefault="005B67A3" w:rsidP="005B67A3">
      <w:pPr>
        <w:jc w:val="both"/>
        <w:rPr>
          <w:rFonts w:cstheme="minorHAnsi"/>
          <w:color w:val="000000" w:themeColor="text1"/>
        </w:rPr>
      </w:pPr>
    </w:p>
    <w:p w14:paraId="0703F57E" w14:textId="77777777" w:rsidR="005B67A3" w:rsidRPr="007E7456" w:rsidRDefault="005B67A3" w:rsidP="005B67A3">
      <w:pPr>
        <w:jc w:val="both"/>
        <w:rPr>
          <w:rFonts w:cstheme="minorHAnsi"/>
          <w:b/>
          <w:color w:val="000000" w:themeColor="text1"/>
        </w:rPr>
      </w:pPr>
      <w:r w:rsidRPr="007E7456">
        <w:rPr>
          <w:rFonts w:cstheme="minorHAnsi"/>
          <w:b/>
          <w:color w:val="000000" w:themeColor="text1"/>
        </w:rPr>
        <w:t>Ozgenur Cetinbag</w:t>
      </w:r>
    </w:p>
    <w:p w14:paraId="3DED9AE5" w14:textId="77777777" w:rsidR="005B67A3" w:rsidRPr="007E7456" w:rsidRDefault="005B67A3" w:rsidP="005B67A3">
      <w:pPr>
        <w:jc w:val="both"/>
        <w:rPr>
          <w:rFonts w:cstheme="minorHAnsi"/>
          <w:color w:val="000000" w:themeColor="text1"/>
        </w:rPr>
      </w:pPr>
    </w:p>
    <w:p w14:paraId="5F5C1EE7"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 xml:space="preserve">Email: </w:t>
      </w:r>
      <w:hyperlink r:id="rId11" w:history="1">
        <w:r w:rsidRPr="007E7456">
          <w:rPr>
            <w:rStyle w:val="Hyperlink"/>
            <w:rFonts w:cstheme="minorHAnsi"/>
          </w:rPr>
          <w:t>ozgenur.cetinbag@postgrad.manchester.ac.uk</w:t>
        </w:r>
      </w:hyperlink>
    </w:p>
    <w:p w14:paraId="6C1A6A58" w14:textId="77777777" w:rsidR="005B67A3" w:rsidRPr="007E7456" w:rsidRDefault="005B67A3" w:rsidP="005B67A3">
      <w:pPr>
        <w:jc w:val="both"/>
        <w:rPr>
          <w:rFonts w:cstheme="minorHAnsi"/>
          <w:color w:val="000000" w:themeColor="text1"/>
        </w:rPr>
      </w:pPr>
    </w:p>
    <w:p w14:paraId="4C6E976C"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Tel:</w:t>
      </w:r>
      <w:r w:rsidRPr="007E7456">
        <w:rPr>
          <w:rFonts w:cstheme="minorHAnsi"/>
          <w:color w:val="000000" w:themeColor="text1"/>
        </w:rPr>
        <w:t xml:space="preserve"> 0161 275 8567</w:t>
      </w:r>
    </w:p>
    <w:p w14:paraId="49B3E1FA" w14:textId="77777777" w:rsidR="005B67A3" w:rsidRPr="007E7456" w:rsidRDefault="005B67A3" w:rsidP="005B67A3">
      <w:pPr>
        <w:jc w:val="both"/>
        <w:rPr>
          <w:rFonts w:cstheme="minorHAnsi"/>
          <w:color w:val="000000" w:themeColor="text1"/>
        </w:rPr>
      </w:pPr>
    </w:p>
    <w:p w14:paraId="14F10233" w14:textId="77777777" w:rsidR="005B67A3" w:rsidRPr="007E7456" w:rsidRDefault="005B67A3" w:rsidP="005B67A3">
      <w:pPr>
        <w:jc w:val="both"/>
        <w:rPr>
          <w:rFonts w:cstheme="minorHAnsi"/>
          <w:b/>
          <w:color w:val="000000" w:themeColor="text1"/>
        </w:rPr>
      </w:pPr>
      <w:r w:rsidRPr="007E7456">
        <w:rPr>
          <w:rFonts w:cstheme="minorHAnsi"/>
          <w:b/>
          <w:color w:val="000000" w:themeColor="text1"/>
        </w:rPr>
        <w:t>Karolina Kluk-de Kort</w:t>
      </w:r>
    </w:p>
    <w:p w14:paraId="7CEE11DA" w14:textId="77777777" w:rsidR="005B67A3" w:rsidRPr="007E7456" w:rsidRDefault="005B67A3" w:rsidP="005B67A3">
      <w:pPr>
        <w:jc w:val="both"/>
        <w:rPr>
          <w:rFonts w:cstheme="minorHAnsi"/>
          <w:color w:val="000000" w:themeColor="text1"/>
        </w:rPr>
      </w:pPr>
    </w:p>
    <w:p w14:paraId="542FC24B"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Email:</w:t>
      </w:r>
      <w:r w:rsidRPr="007E7456">
        <w:rPr>
          <w:rFonts w:cstheme="minorHAnsi"/>
          <w:color w:val="000000" w:themeColor="text1"/>
        </w:rPr>
        <w:t xml:space="preserve"> </w:t>
      </w:r>
      <w:hyperlink r:id="rId12" w:history="1">
        <w:r w:rsidRPr="007E7456">
          <w:rPr>
            <w:rStyle w:val="Hyperlink"/>
            <w:rFonts w:cstheme="minorHAnsi"/>
          </w:rPr>
          <w:t>Karolina.Kluk@manchester.ac.uk</w:t>
        </w:r>
      </w:hyperlink>
    </w:p>
    <w:p w14:paraId="473D98E1" w14:textId="77777777" w:rsidR="005B67A3" w:rsidRPr="007E7456" w:rsidRDefault="005B67A3" w:rsidP="005B67A3">
      <w:pPr>
        <w:jc w:val="both"/>
        <w:rPr>
          <w:rFonts w:cstheme="minorHAnsi"/>
          <w:color w:val="000000" w:themeColor="text1"/>
        </w:rPr>
      </w:pPr>
    </w:p>
    <w:p w14:paraId="211EBD37"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Tel:</w:t>
      </w:r>
      <w:r w:rsidRPr="007E7456">
        <w:rPr>
          <w:rFonts w:cstheme="minorHAnsi"/>
          <w:color w:val="000000" w:themeColor="text1"/>
        </w:rPr>
        <w:t xml:space="preserve"> 0161 275 3371</w:t>
      </w:r>
    </w:p>
    <w:p w14:paraId="334DB9C7" w14:textId="77777777" w:rsidR="005B67A3" w:rsidRPr="007E7456" w:rsidRDefault="005B67A3" w:rsidP="005B67A3">
      <w:pPr>
        <w:jc w:val="both"/>
        <w:rPr>
          <w:rFonts w:cstheme="minorHAnsi"/>
          <w:color w:val="000000" w:themeColor="text1"/>
        </w:rPr>
      </w:pPr>
    </w:p>
    <w:p w14:paraId="47DCD61E" w14:textId="77777777" w:rsidR="005B67A3" w:rsidRPr="007E7456" w:rsidRDefault="005B67A3" w:rsidP="005B67A3">
      <w:pPr>
        <w:jc w:val="both"/>
        <w:rPr>
          <w:rFonts w:cstheme="minorHAnsi"/>
          <w:color w:val="000000" w:themeColor="text1"/>
        </w:rPr>
      </w:pPr>
      <w:r w:rsidRPr="007E7456">
        <w:rPr>
          <w:rFonts w:cstheme="minorHAnsi"/>
          <w:color w:val="000000" w:themeColor="text1"/>
        </w:rPr>
        <w:t>If you wish to make a formal complaint to someone independent of the research team or if you are not satisfied with the response you have gained from the researchers in the first instance then please contact:</w:t>
      </w:r>
    </w:p>
    <w:p w14:paraId="7E0F1A08" w14:textId="77777777" w:rsidR="005B67A3" w:rsidRPr="007E7456" w:rsidRDefault="005B67A3" w:rsidP="005B67A3">
      <w:pPr>
        <w:jc w:val="both"/>
        <w:rPr>
          <w:rFonts w:cstheme="minorHAnsi"/>
          <w:color w:val="000000" w:themeColor="text1"/>
        </w:rPr>
      </w:pPr>
    </w:p>
    <w:p w14:paraId="24669CA5" w14:textId="77777777" w:rsidR="005B67A3" w:rsidRPr="007E7456" w:rsidRDefault="005B67A3" w:rsidP="005B67A3">
      <w:pPr>
        <w:jc w:val="both"/>
        <w:rPr>
          <w:rFonts w:cstheme="minorHAnsi"/>
          <w:color w:val="000000" w:themeColor="text1"/>
        </w:rPr>
      </w:pPr>
      <w:r w:rsidRPr="007E7456">
        <w:rPr>
          <w:rFonts w:cstheme="minorHAnsi"/>
          <w:bCs/>
          <w:color w:val="000000" w:themeColor="text1"/>
        </w:rPr>
        <w:t>The</w:t>
      </w:r>
      <w:r w:rsidRPr="007E7456">
        <w:rPr>
          <w:rFonts w:cstheme="minorHAnsi"/>
          <w:b/>
          <w:bCs/>
          <w:color w:val="000000" w:themeColor="text1"/>
        </w:rPr>
        <w:t xml:space="preserve"> </w:t>
      </w:r>
      <w:r w:rsidRPr="007E7456">
        <w:rPr>
          <w:rFonts w:cstheme="minorHAnsi"/>
          <w:color w:val="000000" w:themeColor="text1"/>
        </w:rPr>
        <w:t xml:space="preserve">Research Governance and Integrity Officer, Research Office, </w:t>
      </w:r>
    </w:p>
    <w:p w14:paraId="0F94239C"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Christie Building, </w:t>
      </w:r>
    </w:p>
    <w:p w14:paraId="4126DDF4"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The University of Manchester, </w:t>
      </w:r>
    </w:p>
    <w:p w14:paraId="0B1DC205"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Oxford Road, </w:t>
      </w:r>
    </w:p>
    <w:p w14:paraId="0FA8EE45"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Manchester, </w:t>
      </w:r>
    </w:p>
    <w:p w14:paraId="5EC9863C"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M13 9PL, </w:t>
      </w:r>
    </w:p>
    <w:p w14:paraId="742F9C56" w14:textId="77777777" w:rsidR="005B67A3" w:rsidRPr="007E7456" w:rsidRDefault="005B67A3" w:rsidP="005B67A3">
      <w:pPr>
        <w:jc w:val="both"/>
        <w:rPr>
          <w:rFonts w:cstheme="minorHAnsi"/>
          <w:color w:val="000000" w:themeColor="text1"/>
        </w:rPr>
      </w:pPr>
    </w:p>
    <w:p w14:paraId="618D88B3"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by emailing</w:t>
      </w:r>
      <w:r w:rsidRPr="007E7456">
        <w:rPr>
          <w:rFonts w:cstheme="minorHAnsi"/>
          <w:color w:val="000000" w:themeColor="text1"/>
        </w:rPr>
        <w:t xml:space="preserve">: </w:t>
      </w:r>
    </w:p>
    <w:p w14:paraId="0DC225CE" w14:textId="77777777" w:rsidR="005B67A3" w:rsidRPr="007E7456" w:rsidRDefault="005B67A3" w:rsidP="005B67A3">
      <w:pPr>
        <w:jc w:val="both"/>
        <w:rPr>
          <w:rFonts w:cstheme="minorHAnsi"/>
          <w:color w:val="000000" w:themeColor="text1"/>
        </w:rPr>
      </w:pPr>
    </w:p>
    <w:p w14:paraId="6C30FD17" w14:textId="77777777" w:rsidR="005B67A3" w:rsidRPr="007E7456" w:rsidRDefault="00B024A2" w:rsidP="005B67A3">
      <w:pPr>
        <w:jc w:val="both"/>
        <w:rPr>
          <w:rFonts w:cstheme="minorHAnsi"/>
          <w:color w:val="000000" w:themeColor="text1"/>
        </w:rPr>
      </w:pPr>
      <w:hyperlink r:id="rId13" w:history="1">
        <w:r w:rsidR="005B67A3" w:rsidRPr="007E7456">
          <w:rPr>
            <w:rStyle w:val="Hyperlink"/>
            <w:rFonts w:cstheme="minorHAnsi"/>
          </w:rPr>
          <w:t>research.complaints@manchester.ac.uk</w:t>
        </w:r>
      </w:hyperlink>
      <w:r w:rsidR="005B67A3" w:rsidRPr="007E7456">
        <w:rPr>
          <w:rFonts w:cstheme="minorHAnsi"/>
          <w:color w:val="000000" w:themeColor="text1"/>
        </w:rPr>
        <w:t xml:space="preserve">  </w:t>
      </w:r>
    </w:p>
    <w:p w14:paraId="2E6A5078" w14:textId="77777777" w:rsidR="005B67A3" w:rsidRPr="007E7456" w:rsidRDefault="005B67A3" w:rsidP="005B67A3">
      <w:pPr>
        <w:jc w:val="both"/>
        <w:rPr>
          <w:rFonts w:cstheme="minorHAnsi"/>
          <w:color w:val="000000" w:themeColor="text1"/>
        </w:rPr>
      </w:pPr>
    </w:p>
    <w:p w14:paraId="3F9DE1D6"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or by telephoning:</w:t>
      </w:r>
      <w:r w:rsidRPr="007E7456">
        <w:rPr>
          <w:rFonts w:cstheme="minorHAnsi"/>
          <w:color w:val="000000" w:themeColor="text1"/>
        </w:rPr>
        <w:t xml:space="preserve"> 0161 275 2674.</w:t>
      </w:r>
    </w:p>
    <w:p w14:paraId="26EDAB35"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If you wish to contact us about your data protection rights, </w:t>
      </w:r>
      <w:r w:rsidRPr="007E7456">
        <w:rPr>
          <w:rFonts w:cstheme="minorHAnsi"/>
          <w:b/>
          <w:color w:val="000000" w:themeColor="text1"/>
        </w:rPr>
        <w:t>please email:</w:t>
      </w:r>
    </w:p>
    <w:p w14:paraId="06CDC947" w14:textId="77777777" w:rsidR="005B67A3" w:rsidRPr="007E7456" w:rsidRDefault="005B67A3" w:rsidP="005B67A3">
      <w:pPr>
        <w:jc w:val="both"/>
        <w:rPr>
          <w:rFonts w:cstheme="minorHAnsi"/>
          <w:color w:val="000000" w:themeColor="text1"/>
        </w:rPr>
      </w:pPr>
    </w:p>
    <w:p w14:paraId="1FAF650A" w14:textId="77777777" w:rsidR="005B67A3" w:rsidRPr="007E7456" w:rsidRDefault="00B024A2" w:rsidP="005B67A3">
      <w:pPr>
        <w:jc w:val="both"/>
        <w:rPr>
          <w:rFonts w:cstheme="minorHAnsi"/>
        </w:rPr>
      </w:pPr>
      <w:hyperlink r:id="rId14" w:history="1">
        <w:r w:rsidR="005B67A3" w:rsidRPr="007E7456">
          <w:rPr>
            <w:rStyle w:val="Hyperlink"/>
            <w:rFonts w:cstheme="minorHAnsi"/>
          </w:rPr>
          <w:t>dataprotection@manchester.ac.uk</w:t>
        </w:r>
      </w:hyperlink>
      <w:r w:rsidR="005B67A3" w:rsidRPr="007E7456">
        <w:rPr>
          <w:rFonts w:cstheme="minorHAnsi"/>
        </w:rPr>
        <w:t xml:space="preserve"> </w:t>
      </w:r>
    </w:p>
    <w:p w14:paraId="26C3E59C" w14:textId="77777777" w:rsidR="005B67A3" w:rsidRPr="007E7456" w:rsidRDefault="005B67A3" w:rsidP="005B67A3">
      <w:pPr>
        <w:jc w:val="both"/>
        <w:rPr>
          <w:rFonts w:cstheme="minorHAnsi"/>
        </w:rPr>
      </w:pPr>
    </w:p>
    <w:p w14:paraId="444C5542" w14:textId="77777777" w:rsidR="005B67A3" w:rsidRPr="007E7456" w:rsidRDefault="005B67A3" w:rsidP="005B67A3">
      <w:pPr>
        <w:jc w:val="both"/>
        <w:rPr>
          <w:rFonts w:cstheme="minorHAnsi"/>
          <w:b/>
        </w:rPr>
      </w:pPr>
      <w:r w:rsidRPr="007E7456">
        <w:rPr>
          <w:rFonts w:cstheme="minorHAnsi"/>
          <w:b/>
        </w:rPr>
        <w:lastRenderedPageBreak/>
        <w:t>or write to:</w:t>
      </w:r>
    </w:p>
    <w:p w14:paraId="3F6F98AC" w14:textId="77777777" w:rsidR="005B67A3" w:rsidRPr="007E7456" w:rsidRDefault="005B67A3" w:rsidP="005B67A3">
      <w:pPr>
        <w:jc w:val="both"/>
        <w:rPr>
          <w:rFonts w:cstheme="minorHAnsi"/>
        </w:rPr>
      </w:pPr>
    </w:p>
    <w:p w14:paraId="3740D434" w14:textId="77777777" w:rsidR="005B67A3" w:rsidRPr="007E7456" w:rsidRDefault="005B67A3" w:rsidP="005B67A3">
      <w:pPr>
        <w:jc w:val="both"/>
        <w:rPr>
          <w:rFonts w:cstheme="minorHAnsi"/>
        </w:rPr>
      </w:pPr>
      <w:r w:rsidRPr="007E7456">
        <w:rPr>
          <w:rFonts w:cstheme="minorHAnsi"/>
        </w:rPr>
        <w:t xml:space="preserve">The Information Governance Office, Christie Building, </w:t>
      </w:r>
    </w:p>
    <w:p w14:paraId="4D19A0F0" w14:textId="77777777" w:rsidR="005B67A3" w:rsidRPr="007E7456" w:rsidRDefault="005B67A3" w:rsidP="005B67A3">
      <w:pPr>
        <w:jc w:val="both"/>
        <w:rPr>
          <w:rFonts w:cstheme="minorHAnsi"/>
        </w:rPr>
      </w:pPr>
      <w:r w:rsidRPr="007E7456">
        <w:rPr>
          <w:rFonts w:cstheme="minorHAnsi"/>
        </w:rPr>
        <w:t xml:space="preserve">The University of Manchester, </w:t>
      </w:r>
    </w:p>
    <w:p w14:paraId="6B3FED0E" w14:textId="77777777" w:rsidR="005B67A3" w:rsidRPr="007E7456" w:rsidRDefault="005B67A3" w:rsidP="005B67A3">
      <w:pPr>
        <w:jc w:val="both"/>
        <w:rPr>
          <w:rFonts w:cstheme="minorHAnsi"/>
        </w:rPr>
      </w:pPr>
      <w:r w:rsidRPr="007E7456">
        <w:rPr>
          <w:rFonts w:cstheme="minorHAnsi"/>
        </w:rPr>
        <w:t xml:space="preserve">Oxford Road, </w:t>
      </w:r>
    </w:p>
    <w:p w14:paraId="0E761213" w14:textId="77777777" w:rsidR="005B67A3" w:rsidRPr="007E7456" w:rsidRDefault="005B67A3" w:rsidP="005B67A3">
      <w:pPr>
        <w:jc w:val="both"/>
        <w:rPr>
          <w:rFonts w:cstheme="minorHAnsi"/>
        </w:rPr>
      </w:pPr>
      <w:r w:rsidRPr="007E7456">
        <w:rPr>
          <w:rFonts w:cstheme="minorHAnsi"/>
        </w:rPr>
        <w:t xml:space="preserve">M13 9PL </w:t>
      </w:r>
    </w:p>
    <w:p w14:paraId="62A00A3D" w14:textId="77777777" w:rsidR="005B67A3" w:rsidRPr="007E7456" w:rsidRDefault="005B67A3" w:rsidP="005B67A3">
      <w:pPr>
        <w:jc w:val="both"/>
        <w:rPr>
          <w:rFonts w:cstheme="minorHAnsi"/>
        </w:rPr>
      </w:pPr>
    </w:p>
    <w:p w14:paraId="30B5ADDD" w14:textId="77777777" w:rsidR="005B67A3" w:rsidRPr="007E7456" w:rsidRDefault="005B67A3" w:rsidP="005B67A3">
      <w:pPr>
        <w:jc w:val="both"/>
        <w:rPr>
          <w:rFonts w:cstheme="minorHAnsi"/>
        </w:rPr>
      </w:pPr>
      <w:r w:rsidRPr="007E7456">
        <w:rPr>
          <w:rFonts w:cstheme="minorHAnsi"/>
        </w:rPr>
        <w:t>at the University and we will guide you through the process of exercising your rights.</w:t>
      </w:r>
    </w:p>
    <w:p w14:paraId="44DBB9BF" w14:textId="77777777" w:rsidR="005B67A3" w:rsidRPr="007E7456" w:rsidRDefault="005B67A3" w:rsidP="005B67A3">
      <w:pPr>
        <w:jc w:val="both"/>
        <w:rPr>
          <w:rFonts w:cstheme="minorHAnsi"/>
          <w:color w:val="000000" w:themeColor="text1"/>
        </w:rPr>
      </w:pPr>
    </w:p>
    <w:p w14:paraId="3C71B2A6" w14:textId="77777777" w:rsidR="005B67A3" w:rsidRPr="007E7456" w:rsidRDefault="005B67A3" w:rsidP="005B67A3">
      <w:pPr>
        <w:jc w:val="both"/>
        <w:rPr>
          <w:rFonts w:cstheme="minorHAnsi"/>
          <w:color w:val="000000" w:themeColor="text1"/>
        </w:rPr>
      </w:pPr>
      <w:r w:rsidRPr="007E7456">
        <w:rPr>
          <w:rFonts w:cstheme="minorHAnsi"/>
          <w:color w:val="000000" w:themeColor="text1"/>
        </w:rPr>
        <w:t>You also have a right to complain to:</w:t>
      </w:r>
    </w:p>
    <w:p w14:paraId="70DF511C" w14:textId="77777777" w:rsidR="005B67A3" w:rsidRPr="007E7456" w:rsidRDefault="005B67A3" w:rsidP="005B67A3">
      <w:pPr>
        <w:jc w:val="both"/>
        <w:rPr>
          <w:rFonts w:cstheme="minorHAnsi"/>
          <w:color w:val="000000" w:themeColor="text1"/>
        </w:rPr>
      </w:pPr>
      <w:r w:rsidRPr="007E7456">
        <w:rPr>
          <w:rFonts w:cstheme="minorHAnsi"/>
          <w:color w:val="000000" w:themeColor="text1"/>
        </w:rPr>
        <w:t xml:space="preserve">The Information Commissioner’s Office about complaints relating to your personal identifiable information. </w:t>
      </w:r>
    </w:p>
    <w:p w14:paraId="423791F6" w14:textId="77777777" w:rsidR="005B67A3" w:rsidRPr="007E7456" w:rsidRDefault="005B67A3" w:rsidP="005B67A3">
      <w:pPr>
        <w:jc w:val="both"/>
        <w:rPr>
          <w:rFonts w:cstheme="minorHAnsi"/>
          <w:color w:val="000000" w:themeColor="text1"/>
        </w:rPr>
      </w:pPr>
    </w:p>
    <w:p w14:paraId="68E76EB2" w14:textId="77777777" w:rsidR="005B67A3" w:rsidRPr="007E7456" w:rsidRDefault="005B67A3" w:rsidP="005B67A3">
      <w:pPr>
        <w:jc w:val="both"/>
        <w:rPr>
          <w:rFonts w:cstheme="minorHAnsi"/>
          <w:b/>
          <w:color w:val="000000" w:themeColor="text1"/>
        </w:rPr>
      </w:pPr>
      <w:r w:rsidRPr="007E7456">
        <w:rPr>
          <w:rFonts w:cstheme="minorHAnsi"/>
          <w:b/>
          <w:color w:val="000000" w:themeColor="text1"/>
        </w:rPr>
        <w:t>Link is:</w:t>
      </w:r>
    </w:p>
    <w:p w14:paraId="118E84D3" w14:textId="77777777" w:rsidR="005B67A3" w:rsidRPr="007E7456" w:rsidRDefault="005B67A3" w:rsidP="005B67A3">
      <w:pPr>
        <w:jc w:val="both"/>
        <w:rPr>
          <w:rFonts w:cstheme="minorHAnsi"/>
          <w:color w:val="000000" w:themeColor="text1"/>
        </w:rPr>
      </w:pPr>
      <w:r w:rsidRPr="007E7456">
        <w:rPr>
          <w:rFonts w:cstheme="minorHAnsi"/>
          <w:color w:val="000000" w:themeColor="text1"/>
        </w:rPr>
        <w:t>https://ico.org.uk/make-a-complaint/</w:t>
      </w:r>
    </w:p>
    <w:p w14:paraId="238A442F" w14:textId="77777777" w:rsidR="005B67A3" w:rsidRPr="007E7456" w:rsidRDefault="005B67A3" w:rsidP="005B67A3">
      <w:pPr>
        <w:jc w:val="both"/>
        <w:rPr>
          <w:rFonts w:cstheme="minorHAnsi"/>
          <w:color w:val="000000" w:themeColor="text1"/>
        </w:rPr>
      </w:pPr>
    </w:p>
    <w:p w14:paraId="0A667507"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Their telephone number is:</w:t>
      </w:r>
      <w:r w:rsidRPr="007E7456">
        <w:rPr>
          <w:rFonts w:cstheme="minorHAnsi"/>
          <w:color w:val="000000" w:themeColor="text1"/>
        </w:rPr>
        <w:t xml:space="preserve"> 0303 123 1113</w:t>
      </w:r>
    </w:p>
    <w:p w14:paraId="17A438A1" w14:textId="77777777" w:rsidR="005B67A3" w:rsidRPr="007E7456" w:rsidRDefault="005B67A3" w:rsidP="005B67A3">
      <w:pPr>
        <w:jc w:val="both"/>
        <w:rPr>
          <w:rFonts w:cstheme="minorHAnsi"/>
          <w:color w:val="000000" w:themeColor="text1"/>
        </w:rPr>
      </w:pPr>
    </w:p>
    <w:p w14:paraId="121D3CFA" w14:textId="77777777" w:rsidR="005B67A3" w:rsidRPr="007E7456" w:rsidRDefault="005B67A3" w:rsidP="005B67A3">
      <w:pPr>
        <w:autoSpaceDE w:val="0"/>
        <w:autoSpaceDN w:val="0"/>
        <w:adjustRightInd w:val="0"/>
        <w:jc w:val="both"/>
        <w:rPr>
          <w:rFonts w:cstheme="minorHAnsi"/>
          <w:b/>
          <w:color w:val="ED7D31" w:themeColor="accent2"/>
          <w:u w:val="single"/>
        </w:rPr>
      </w:pPr>
      <w:r w:rsidRPr="007E7456">
        <w:rPr>
          <w:rFonts w:cstheme="minorHAnsi"/>
          <w:b/>
          <w:color w:val="ED7D31" w:themeColor="accent2"/>
          <w:u w:val="single"/>
        </w:rPr>
        <w:t>Contact details</w:t>
      </w:r>
    </w:p>
    <w:p w14:paraId="06B8F70D" w14:textId="77777777" w:rsidR="005B67A3" w:rsidRPr="007E7456" w:rsidRDefault="005B67A3" w:rsidP="005B67A3">
      <w:pPr>
        <w:autoSpaceDE w:val="0"/>
        <w:autoSpaceDN w:val="0"/>
        <w:adjustRightInd w:val="0"/>
        <w:jc w:val="both"/>
        <w:rPr>
          <w:rFonts w:cstheme="minorHAnsi"/>
          <w:color w:val="000000"/>
        </w:rPr>
      </w:pPr>
    </w:p>
    <w:p w14:paraId="00EA51FE" w14:textId="77777777" w:rsidR="005B67A3" w:rsidRPr="007E7456" w:rsidRDefault="005B67A3" w:rsidP="005B67A3">
      <w:pPr>
        <w:autoSpaceDE w:val="0"/>
        <w:autoSpaceDN w:val="0"/>
        <w:adjustRightInd w:val="0"/>
        <w:jc w:val="both"/>
        <w:rPr>
          <w:rFonts w:cstheme="minorHAnsi"/>
          <w:b/>
          <w:color w:val="000000" w:themeColor="text1"/>
        </w:rPr>
      </w:pPr>
      <w:r w:rsidRPr="007E7456">
        <w:rPr>
          <w:rFonts w:cstheme="minorHAnsi"/>
          <w:b/>
          <w:color w:val="000000" w:themeColor="text1"/>
        </w:rPr>
        <w:t>Ozgenur Cetinbag</w:t>
      </w:r>
    </w:p>
    <w:p w14:paraId="38582D74"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color w:val="000000" w:themeColor="text1"/>
        </w:rPr>
        <w:t>Division of Human Communication, Development and Hearing</w:t>
      </w:r>
    </w:p>
    <w:p w14:paraId="29D48D1D"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color w:val="000000" w:themeColor="text1"/>
        </w:rPr>
        <w:t>Ellen Wilkinson Building,</w:t>
      </w:r>
    </w:p>
    <w:p w14:paraId="5A366BE6"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color w:val="000000" w:themeColor="text1"/>
        </w:rPr>
        <w:t>University of Manchester,</w:t>
      </w:r>
    </w:p>
    <w:p w14:paraId="74D632A3"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color w:val="000000" w:themeColor="text1"/>
        </w:rPr>
        <w:t xml:space="preserve">Oxford Road, Manchester, </w:t>
      </w:r>
    </w:p>
    <w:p w14:paraId="5861A07B"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color w:val="000000" w:themeColor="text1"/>
        </w:rPr>
        <w:t>M13 9PL,</w:t>
      </w:r>
    </w:p>
    <w:p w14:paraId="345685E5" w14:textId="77777777" w:rsidR="005B67A3" w:rsidRPr="007E7456" w:rsidRDefault="005B67A3" w:rsidP="005B67A3">
      <w:pPr>
        <w:autoSpaceDE w:val="0"/>
        <w:autoSpaceDN w:val="0"/>
        <w:adjustRightInd w:val="0"/>
        <w:jc w:val="both"/>
        <w:rPr>
          <w:rFonts w:cstheme="minorHAnsi"/>
          <w:color w:val="000000" w:themeColor="text1"/>
        </w:rPr>
      </w:pPr>
      <w:r w:rsidRPr="007E7456">
        <w:rPr>
          <w:rFonts w:cstheme="minorHAnsi"/>
          <w:b/>
          <w:color w:val="000000" w:themeColor="text1"/>
        </w:rPr>
        <w:t>Tel:</w:t>
      </w:r>
      <w:r w:rsidRPr="007E7456">
        <w:rPr>
          <w:rFonts w:cstheme="minorHAnsi"/>
          <w:color w:val="000000" w:themeColor="text1"/>
        </w:rPr>
        <w:t xml:space="preserve"> 0161 275 8567</w:t>
      </w:r>
    </w:p>
    <w:p w14:paraId="765B7BA7" w14:textId="77777777" w:rsidR="005B67A3" w:rsidRPr="007E7456" w:rsidRDefault="005B67A3" w:rsidP="005B67A3">
      <w:pPr>
        <w:jc w:val="both"/>
        <w:rPr>
          <w:rFonts w:cstheme="minorHAnsi"/>
          <w:color w:val="000000" w:themeColor="text1"/>
        </w:rPr>
      </w:pPr>
      <w:r w:rsidRPr="007E7456">
        <w:rPr>
          <w:rFonts w:cstheme="minorHAnsi"/>
          <w:b/>
          <w:color w:val="000000" w:themeColor="text1"/>
        </w:rPr>
        <w:t>Email:</w:t>
      </w:r>
      <w:hyperlink r:id="rId15" w:history="1">
        <w:r w:rsidRPr="007E7456">
          <w:rPr>
            <w:rStyle w:val="Hyperlink"/>
            <w:rFonts w:cstheme="minorHAnsi"/>
          </w:rPr>
          <w:t>ozgenur.cetinbag@postgrad.manchester.ac.uk</w:t>
        </w:r>
      </w:hyperlink>
    </w:p>
    <w:p w14:paraId="2EA3B13A" w14:textId="77777777" w:rsidR="005B67A3" w:rsidRPr="007E7456" w:rsidRDefault="005B67A3" w:rsidP="005B67A3">
      <w:pPr>
        <w:jc w:val="both"/>
        <w:rPr>
          <w:rFonts w:cstheme="minorHAnsi"/>
          <w:color w:val="000000" w:themeColor="text1"/>
          <w:sz w:val="22"/>
          <w:szCs w:val="22"/>
        </w:rPr>
      </w:pPr>
    </w:p>
    <w:p w14:paraId="58D2C5C7" w14:textId="77777777" w:rsidR="005B67A3" w:rsidRPr="007E7456" w:rsidRDefault="005B67A3" w:rsidP="005B67A3">
      <w:pPr>
        <w:jc w:val="both"/>
        <w:rPr>
          <w:rFonts w:cstheme="minorHAnsi"/>
          <w:color w:val="000000" w:themeColor="text1"/>
          <w:sz w:val="22"/>
          <w:szCs w:val="22"/>
        </w:rPr>
      </w:pPr>
    </w:p>
    <w:p w14:paraId="28FA369D" w14:textId="77777777" w:rsidR="005B67A3" w:rsidRPr="007E7456" w:rsidRDefault="005B67A3" w:rsidP="005B67A3">
      <w:pPr>
        <w:jc w:val="both"/>
        <w:rPr>
          <w:rFonts w:cstheme="minorHAnsi"/>
          <w:color w:val="000000" w:themeColor="text1"/>
          <w:sz w:val="22"/>
          <w:szCs w:val="22"/>
        </w:rPr>
      </w:pPr>
    </w:p>
    <w:p w14:paraId="220DFE47" w14:textId="77777777" w:rsidR="005B67A3" w:rsidRPr="007E7456" w:rsidRDefault="005B67A3" w:rsidP="005B67A3">
      <w:pPr>
        <w:jc w:val="both"/>
        <w:rPr>
          <w:rFonts w:cstheme="minorHAnsi"/>
          <w:color w:val="000000" w:themeColor="text1"/>
          <w:sz w:val="22"/>
          <w:szCs w:val="22"/>
        </w:rPr>
      </w:pPr>
    </w:p>
    <w:p w14:paraId="0DE0AA16" w14:textId="77777777" w:rsidR="005B67A3" w:rsidRPr="007E7456" w:rsidRDefault="005B67A3" w:rsidP="005B67A3">
      <w:pPr>
        <w:jc w:val="both"/>
        <w:rPr>
          <w:rFonts w:cstheme="minorHAnsi"/>
          <w:color w:val="000000" w:themeColor="text1"/>
          <w:sz w:val="22"/>
          <w:szCs w:val="22"/>
        </w:rPr>
      </w:pPr>
    </w:p>
    <w:p w14:paraId="7EE9BB9F" w14:textId="77777777" w:rsidR="005B67A3" w:rsidRPr="007E7456" w:rsidRDefault="005B67A3" w:rsidP="005B67A3">
      <w:pPr>
        <w:jc w:val="both"/>
        <w:rPr>
          <w:rFonts w:cstheme="minorHAnsi"/>
          <w:color w:val="000000" w:themeColor="text1"/>
          <w:sz w:val="22"/>
          <w:szCs w:val="22"/>
        </w:rPr>
      </w:pPr>
    </w:p>
    <w:p w14:paraId="67CFB45A" w14:textId="77777777" w:rsidR="005B67A3" w:rsidRPr="007E7456" w:rsidRDefault="005B67A3" w:rsidP="005B67A3">
      <w:pPr>
        <w:jc w:val="both"/>
        <w:rPr>
          <w:rFonts w:cstheme="minorHAnsi"/>
          <w:color w:val="000000" w:themeColor="text1"/>
          <w:sz w:val="22"/>
          <w:szCs w:val="22"/>
        </w:rPr>
      </w:pPr>
    </w:p>
    <w:p w14:paraId="2646C89F" w14:textId="77777777" w:rsidR="005B67A3" w:rsidRPr="007E7456" w:rsidRDefault="005B67A3" w:rsidP="005B67A3">
      <w:pPr>
        <w:jc w:val="both"/>
        <w:rPr>
          <w:rFonts w:cstheme="minorHAnsi"/>
          <w:color w:val="000000" w:themeColor="text1"/>
          <w:sz w:val="22"/>
          <w:szCs w:val="22"/>
        </w:rPr>
      </w:pPr>
    </w:p>
    <w:p w14:paraId="048B5322" w14:textId="77777777" w:rsidR="005B67A3" w:rsidRPr="007E7456" w:rsidRDefault="005B67A3" w:rsidP="005B67A3">
      <w:pPr>
        <w:jc w:val="both"/>
        <w:rPr>
          <w:rFonts w:cstheme="minorHAnsi"/>
          <w:color w:val="000000" w:themeColor="text1"/>
          <w:sz w:val="22"/>
          <w:szCs w:val="22"/>
        </w:rPr>
      </w:pPr>
    </w:p>
    <w:p w14:paraId="7000EAE2" w14:textId="77777777" w:rsidR="005B67A3" w:rsidRPr="007E7456" w:rsidRDefault="005B67A3" w:rsidP="005B67A3">
      <w:pPr>
        <w:jc w:val="both"/>
        <w:rPr>
          <w:rFonts w:cstheme="minorHAnsi"/>
          <w:color w:val="000000"/>
          <w:sz w:val="22"/>
          <w:szCs w:val="22"/>
        </w:rPr>
      </w:pPr>
    </w:p>
    <w:p w14:paraId="6E3FCE65" w14:textId="77777777" w:rsidR="005B67A3" w:rsidRPr="007E7456" w:rsidRDefault="005B67A3" w:rsidP="005B67A3">
      <w:pPr>
        <w:jc w:val="both"/>
        <w:rPr>
          <w:rFonts w:cstheme="minorHAnsi"/>
          <w:color w:val="000000" w:themeColor="text1"/>
          <w:sz w:val="22"/>
          <w:szCs w:val="22"/>
        </w:rPr>
      </w:pPr>
    </w:p>
    <w:p w14:paraId="20DDE0EB" w14:textId="77777777" w:rsidR="005B67A3" w:rsidRPr="007E7456" w:rsidRDefault="005B67A3" w:rsidP="005B67A3"/>
    <w:p w14:paraId="7B0A6452" w14:textId="77777777" w:rsidR="005B67A3" w:rsidRPr="007E7456" w:rsidRDefault="005B67A3" w:rsidP="005B67A3"/>
    <w:p w14:paraId="58B78C88" w14:textId="77777777" w:rsidR="005B67A3" w:rsidRPr="007E7456" w:rsidRDefault="005B67A3" w:rsidP="005B67A3"/>
    <w:p w14:paraId="25CDD0AD" w14:textId="77777777" w:rsidR="001A38F8" w:rsidRPr="007E7456" w:rsidRDefault="001A38F8"/>
    <w:sectPr w:rsidR="001A38F8" w:rsidRPr="007E7456" w:rsidSect="00C36683">
      <w:footerReference w:type="even" r:id="rId16"/>
      <w:footerReference w:type="default" r:id="rId17"/>
      <w:type w:val="continuous"/>
      <w:pgSz w:w="11900" w:h="16840"/>
      <w:pgMar w:top="1440" w:right="1440" w:bottom="1440" w:left="1440" w:header="708" w:footer="708" w:gutter="0"/>
      <w:cols w:space="176"/>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675975F" w14:textId="77777777" w:rsidR="00B024A2" w:rsidRDefault="00B024A2" w:rsidP="001A38F8">
      <w:r>
        <w:separator/>
      </w:r>
    </w:p>
  </w:endnote>
  <w:endnote w:type="continuationSeparator" w:id="0">
    <w:p w14:paraId="770F03E7" w14:textId="77777777" w:rsidR="00B024A2" w:rsidRDefault="00B024A2" w:rsidP="001A38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venir Medium">
    <w:panose1 w:val="02000603020000020003"/>
    <w:charset w:val="00"/>
    <w:family w:val="auto"/>
    <w:pitch w:val="variable"/>
    <w:sig w:usb0="800000AF" w:usb1="5000204A" w:usb2="00000000" w:usb3="00000000" w:csb0="0000009B" w:csb1="00000000"/>
  </w:font>
  <w:font w:name="Avenir Roman">
    <w:panose1 w:val="020B0503020203020204"/>
    <w:charset w:val="4D"/>
    <w:family w:val="swiss"/>
    <w:pitch w:val="variable"/>
    <w:sig w:usb0="800000AF" w:usb1="5000204A" w:usb2="00000000" w:usb3="00000000" w:csb0="0000009B"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504208384"/>
      <w:docPartObj>
        <w:docPartGallery w:val="Page Numbers (Bottom of Page)"/>
        <w:docPartUnique/>
      </w:docPartObj>
    </w:sdtPr>
    <w:sdtEndPr>
      <w:rPr>
        <w:rStyle w:val="PageNumber"/>
      </w:rPr>
    </w:sdtEndPr>
    <w:sdtContent>
      <w:p w14:paraId="379977CE" w14:textId="77777777" w:rsidR="005B67A3" w:rsidRDefault="005B67A3" w:rsidP="00101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595FE51" w14:textId="77777777" w:rsidR="005B67A3" w:rsidRDefault="005B67A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12975622"/>
      <w:docPartObj>
        <w:docPartGallery w:val="Page Numbers (Bottom of Page)"/>
        <w:docPartUnique/>
      </w:docPartObj>
    </w:sdtPr>
    <w:sdtEndPr>
      <w:rPr>
        <w:rStyle w:val="PageNumber"/>
      </w:rPr>
    </w:sdtEndPr>
    <w:sdtContent>
      <w:p w14:paraId="5799552E" w14:textId="77777777" w:rsidR="005B67A3" w:rsidRDefault="005B67A3" w:rsidP="00101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5</w:t>
        </w:r>
        <w:r>
          <w:rPr>
            <w:rStyle w:val="PageNumber"/>
          </w:rPr>
          <w:fldChar w:fldCharType="end"/>
        </w:r>
      </w:p>
    </w:sdtContent>
  </w:sdt>
  <w:p w14:paraId="3065A2C6" w14:textId="77777777" w:rsidR="005B67A3" w:rsidRPr="00720629" w:rsidRDefault="005B67A3" w:rsidP="00720629">
    <w:pPr>
      <w:pStyle w:val="Footer"/>
      <w:jc w:val="right"/>
      <w:rPr>
        <w:rFonts w:ascii="Avenir Roman" w:hAnsi="Avenir Roman"/>
        <w:sz w:val="20"/>
        <w:szCs w:val="20"/>
        <w:lang w:val="tr-TR"/>
      </w:rPr>
    </w:pPr>
    <w:r w:rsidRPr="00720629">
      <w:rPr>
        <w:rFonts w:ascii="Avenir Roman" w:hAnsi="Avenir Roman"/>
        <w:sz w:val="20"/>
        <w:szCs w:val="20"/>
        <w:lang w:val="tr-TR"/>
      </w:rPr>
      <w:t>V</w:t>
    </w:r>
    <w:r>
      <w:rPr>
        <w:rFonts w:ascii="Avenir Roman" w:hAnsi="Avenir Roman"/>
        <w:sz w:val="20"/>
        <w:szCs w:val="20"/>
        <w:lang w:val="tr-TR"/>
      </w:rPr>
      <w:t>ERSION</w:t>
    </w:r>
    <w:r w:rsidRPr="00720629">
      <w:rPr>
        <w:rFonts w:ascii="Avenir Roman" w:hAnsi="Avenir Roman"/>
        <w:sz w:val="20"/>
        <w:szCs w:val="20"/>
        <w:lang w:val="tr-TR"/>
      </w:rPr>
      <w:t xml:space="preserve"> </w:t>
    </w:r>
    <w:r>
      <w:rPr>
        <w:rFonts w:ascii="Avenir Roman" w:hAnsi="Avenir Roman"/>
        <w:sz w:val="20"/>
        <w:szCs w:val="20"/>
        <w:lang w:val="tr-TR"/>
      </w:rPr>
      <w:t>4</w:t>
    </w:r>
  </w:p>
  <w:p w14:paraId="46225055" w14:textId="77777777" w:rsidR="005B67A3" w:rsidRPr="00720629" w:rsidRDefault="005B67A3" w:rsidP="00720629">
    <w:pPr>
      <w:pStyle w:val="Footer"/>
      <w:jc w:val="right"/>
      <w:rPr>
        <w:rFonts w:ascii="Avenir Roman" w:hAnsi="Avenir Roman"/>
        <w:b/>
        <w:sz w:val="20"/>
        <w:szCs w:val="20"/>
        <w:lang w:val="tr-TR"/>
      </w:rPr>
    </w:pPr>
    <w:r>
      <w:rPr>
        <w:rFonts w:ascii="Avenir Roman" w:hAnsi="Avenir Roman"/>
        <w:b/>
        <w:sz w:val="20"/>
        <w:szCs w:val="20"/>
        <w:lang w:val="tr-TR"/>
      </w:rPr>
      <w:t>23/04/2020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638610826"/>
      <w:docPartObj>
        <w:docPartGallery w:val="Page Numbers (Bottom of Page)"/>
        <w:docPartUnique/>
      </w:docPartObj>
    </w:sdtPr>
    <w:sdtEndPr>
      <w:rPr>
        <w:rStyle w:val="PageNumber"/>
      </w:rPr>
    </w:sdtEndPr>
    <w:sdtContent>
      <w:p w14:paraId="4229C621" w14:textId="77777777" w:rsidR="0098703B" w:rsidRDefault="009B76F0" w:rsidP="00101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7A2CAC3" w14:textId="77777777" w:rsidR="0098703B" w:rsidRDefault="00B024A2">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546334654"/>
      <w:docPartObj>
        <w:docPartGallery w:val="Page Numbers (Bottom of Page)"/>
        <w:docPartUnique/>
      </w:docPartObj>
    </w:sdtPr>
    <w:sdtEndPr>
      <w:rPr>
        <w:rStyle w:val="PageNumber"/>
      </w:rPr>
    </w:sdtEndPr>
    <w:sdtContent>
      <w:p w14:paraId="6B1F739D" w14:textId="77777777" w:rsidR="0098703B" w:rsidRDefault="009B76F0" w:rsidP="0010171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0A34A91" w14:textId="77777777" w:rsidR="00720629" w:rsidRPr="00720629" w:rsidRDefault="009B76F0" w:rsidP="00720629">
    <w:pPr>
      <w:pStyle w:val="Footer"/>
      <w:jc w:val="right"/>
      <w:rPr>
        <w:rFonts w:ascii="Avenir Roman" w:hAnsi="Avenir Roman"/>
        <w:sz w:val="20"/>
        <w:szCs w:val="20"/>
        <w:lang w:val="tr-TR"/>
      </w:rPr>
    </w:pPr>
    <w:r w:rsidRPr="00720629">
      <w:rPr>
        <w:rFonts w:ascii="Avenir Roman" w:hAnsi="Avenir Roman"/>
        <w:sz w:val="20"/>
        <w:szCs w:val="20"/>
        <w:lang w:val="tr-TR"/>
      </w:rPr>
      <w:t>V</w:t>
    </w:r>
    <w:r>
      <w:rPr>
        <w:rFonts w:ascii="Avenir Roman" w:hAnsi="Avenir Roman"/>
        <w:sz w:val="20"/>
        <w:szCs w:val="20"/>
        <w:lang w:val="tr-TR"/>
      </w:rPr>
      <w:t>ERSION</w:t>
    </w:r>
    <w:r w:rsidRPr="00720629">
      <w:rPr>
        <w:rFonts w:ascii="Avenir Roman" w:hAnsi="Avenir Roman"/>
        <w:sz w:val="20"/>
        <w:szCs w:val="20"/>
        <w:lang w:val="tr-TR"/>
      </w:rPr>
      <w:t xml:space="preserve"> </w:t>
    </w:r>
    <w:r>
      <w:rPr>
        <w:rFonts w:ascii="Avenir Roman" w:hAnsi="Avenir Roman"/>
        <w:sz w:val="20"/>
        <w:szCs w:val="20"/>
        <w:lang w:val="tr-TR"/>
      </w:rPr>
      <w:t>4</w:t>
    </w:r>
  </w:p>
  <w:p w14:paraId="03707253" w14:textId="77777777" w:rsidR="00720629" w:rsidRPr="00720629" w:rsidRDefault="009B76F0" w:rsidP="00720629">
    <w:pPr>
      <w:pStyle w:val="Footer"/>
      <w:jc w:val="right"/>
      <w:rPr>
        <w:rFonts w:ascii="Avenir Roman" w:hAnsi="Avenir Roman"/>
        <w:b/>
        <w:sz w:val="20"/>
        <w:szCs w:val="20"/>
        <w:lang w:val="tr-TR"/>
      </w:rPr>
    </w:pPr>
    <w:r>
      <w:rPr>
        <w:rFonts w:ascii="Avenir Roman" w:hAnsi="Avenir Roman"/>
        <w:b/>
        <w:sz w:val="20"/>
        <w:szCs w:val="20"/>
        <w:lang w:val="tr-TR"/>
      </w:rPr>
      <w:t>2</w:t>
    </w:r>
    <w:r w:rsidR="00903FD6">
      <w:rPr>
        <w:rFonts w:ascii="Avenir Roman" w:hAnsi="Avenir Roman"/>
        <w:b/>
        <w:sz w:val="20"/>
        <w:szCs w:val="20"/>
        <w:lang w:val="tr-TR"/>
      </w:rPr>
      <w:t>3</w:t>
    </w:r>
    <w:r>
      <w:rPr>
        <w:rFonts w:ascii="Avenir Roman" w:hAnsi="Avenir Roman"/>
        <w:b/>
        <w:sz w:val="20"/>
        <w:szCs w:val="20"/>
        <w:lang w:val="tr-TR"/>
      </w:rPr>
      <w:t>/04/2020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9B359F" w14:textId="77777777" w:rsidR="00B024A2" w:rsidRDefault="00B024A2" w:rsidP="001A38F8">
      <w:r>
        <w:separator/>
      </w:r>
    </w:p>
  </w:footnote>
  <w:footnote w:type="continuationSeparator" w:id="0">
    <w:p w14:paraId="46BE42AC" w14:textId="77777777" w:rsidR="00B024A2" w:rsidRDefault="00B024A2" w:rsidP="001A38F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E4362"/>
    <w:multiLevelType w:val="hybridMultilevel"/>
    <w:tmpl w:val="897A9A0A"/>
    <w:lvl w:ilvl="0" w:tplc="FC0E3B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5F727F"/>
    <w:multiLevelType w:val="hybridMultilevel"/>
    <w:tmpl w:val="9F82B0C6"/>
    <w:lvl w:ilvl="0" w:tplc="FC0E3B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1180022"/>
    <w:multiLevelType w:val="hybridMultilevel"/>
    <w:tmpl w:val="7A2A2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BF41345"/>
    <w:multiLevelType w:val="hybridMultilevel"/>
    <w:tmpl w:val="F7DE9936"/>
    <w:lvl w:ilvl="0" w:tplc="FC0E3B5A">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8F8"/>
    <w:rsid w:val="001104F5"/>
    <w:rsid w:val="001A38F8"/>
    <w:rsid w:val="002701F9"/>
    <w:rsid w:val="0049132E"/>
    <w:rsid w:val="00556B16"/>
    <w:rsid w:val="005B67A3"/>
    <w:rsid w:val="007E7456"/>
    <w:rsid w:val="00903FD6"/>
    <w:rsid w:val="00930F30"/>
    <w:rsid w:val="009B76F0"/>
    <w:rsid w:val="00A229F5"/>
    <w:rsid w:val="00B024A2"/>
    <w:rsid w:val="00B53C5E"/>
    <w:rsid w:val="00C21DFA"/>
    <w:rsid w:val="00CA4967"/>
    <w:rsid w:val="00E233CB"/>
    <w:rsid w:val="00FA355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BF5B1D"/>
  <w15:chartTrackingRefBased/>
  <w15:docId w15:val="{6459EAA1-C0B6-534D-9F8C-FBDCB34F7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B67A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1A38F8"/>
    <w:pPr>
      <w:autoSpaceDE w:val="0"/>
      <w:autoSpaceDN w:val="0"/>
      <w:adjustRightInd w:val="0"/>
    </w:pPr>
    <w:rPr>
      <w:rFonts w:ascii="Avenir Medium" w:hAnsi="Avenir Medium" w:cs="Avenir Medium"/>
      <w:color w:val="000000"/>
      <w:lang w:val="en-US"/>
    </w:rPr>
  </w:style>
  <w:style w:type="character" w:customStyle="1" w:styleId="A0">
    <w:name w:val="A0"/>
    <w:uiPriority w:val="99"/>
    <w:rsid w:val="001A38F8"/>
    <w:rPr>
      <w:rFonts w:cs="Avenir Medium"/>
      <w:color w:val="000000"/>
      <w:sz w:val="28"/>
      <w:szCs w:val="28"/>
    </w:rPr>
  </w:style>
  <w:style w:type="paragraph" w:styleId="ListParagraph">
    <w:name w:val="List Paragraph"/>
    <w:basedOn w:val="Normal"/>
    <w:uiPriority w:val="34"/>
    <w:qFormat/>
    <w:rsid w:val="001A38F8"/>
    <w:pPr>
      <w:ind w:left="720"/>
      <w:contextualSpacing/>
    </w:pPr>
  </w:style>
  <w:style w:type="character" w:styleId="Hyperlink">
    <w:name w:val="Hyperlink"/>
    <w:basedOn w:val="DefaultParagraphFont"/>
    <w:uiPriority w:val="99"/>
    <w:unhideWhenUsed/>
    <w:rsid w:val="001A38F8"/>
    <w:rPr>
      <w:color w:val="0563C1" w:themeColor="hyperlink"/>
      <w:u w:val="single"/>
    </w:rPr>
  </w:style>
  <w:style w:type="paragraph" w:styleId="Footer">
    <w:name w:val="footer"/>
    <w:basedOn w:val="Normal"/>
    <w:link w:val="FooterChar"/>
    <w:uiPriority w:val="99"/>
    <w:unhideWhenUsed/>
    <w:rsid w:val="001A38F8"/>
    <w:pPr>
      <w:tabs>
        <w:tab w:val="center" w:pos="4680"/>
        <w:tab w:val="right" w:pos="9360"/>
      </w:tabs>
    </w:pPr>
  </w:style>
  <w:style w:type="character" w:customStyle="1" w:styleId="FooterChar">
    <w:name w:val="Footer Char"/>
    <w:basedOn w:val="DefaultParagraphFont"/>
    <w:link w:val="Footer"/>
    <w:uiPriority w:val="99"/>
    <w:rsid w:val="001A38F8"/>
  </w:style>
  <w:style w:type="character" w:styleId="PageNumber">
    <w:name w:val="page number"/>
    <w:basedOn w:val="DefaultParagraphFont"/>
    <w:uiPriority w:val="99"/>
    <w:semiHidden/>
    <w:unhideWhenUsed/>
    <w:rsid w:val="001A38F8"/>
  </w:style>
  <w:style w:type="character" w:styleId="CommentReference">
    <w:name w:val="annotation reference"/>
    <w:basedOn w:val="DefaultParagraphFont"/>
    <w:uiPriority w:val="99"/>
    <w:semiHidden/>
    <w:unhideWhenUsed/>
    <w:rsid w:val="001A38F8"/>
    <w:rPr>
      <w:sz w:val="16"/>
      <w:szCs w:val="16"/>
    </w:rPr>
  </w:style>
  <w:style w:type="paragraph" w:styleId="CommentText">
    <w:name w:val="annotation text"/>
    <w:basedOn w:val="Normal"/>
    <w:link w:val="CommentTextChar"/>
    <w:uiPriority w:val="99"/>
    <w:semiHidden/>
    <w:unhideWhenUsed/>
    <w:rsid w:val="001A38F8"/>
    <w:rPr>
      <w:sz w:val="20"/>
      <w:szCs w:val="20"/>
    </w:rPr>
  </w:style>
  <w:style w:type="character" w:customStyle="1" w:styleId="CommentTextChar">
    <w:name w:val="Comment Text Char"/>
    <w:basedOn w:val="DefaultParagraphFont"/>
    <w:link w:val="CommentText"/>
    <w:uiPriority w:val="99"/>
    <w:semiHidden/>
    <w:rsid w:val="001A38F8"/>
    <w:rPr>
      <w:sz w:val="20"/>
      <w:szCs w:val="20"/>
    </w:rPr>
  </w:style>
  <w:style w:type="paragraph" w:styleId="BalloonText">
    <w:name w:val="Balloon Text"/>
    <w:basedOn w:val="Normal"/>
    <w:link w:val="BalloonTextChar"/>
    <w:uiPriority w:val="99"/>
    <w:semiHidden/>
    <w:unhideWhenUsed/>
    <w:rsid w:val="001A38F8"/>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A38F8"/>
    <w:rPr>
      <w:rFonts w:ascii="Times New Roman" w:hAnsi="Times New Roman" w:cs="Times New Roman"/>
      <w:sz w:val="18"/>
      <w:szCs w:val="18"/>
    </w:rPr>
  </w:style>
  <w:style w:type="paragraph" w:styleId="Header">
    <w:name w:val="header"/>
    <w:basedOn w:val="Normal"/>
    <w:link w:val="HeaderChar"/>
    <w:uiPriority w:val="99"/>
    <w:unhideWhenUsed/>
    <w:rsid w:val="001A38F8"/>
    <w:pPr>
      <w:tabs>
        <w:tab w:val="center" w:pos="4680"/>
        <w:tab w:val="right" w:pos="9360"/>
      </w:tabs>
    </w:pPr>
  </w:style>
  <w:style w:type="character" w:customStyle="1" w:styleId="HeaderChar">
    <w:name w:val="Header Char"/>
    <w:basedOn w:val="DefaultParagraphFont"/>
    <w:link w:val="Header"/>
    <w:uiPriority w:val="99"/>
    <w:rsid w:val="001A38F8"/>
  </w:style>
  <w:style w:type="character" w:styleId="FollowedHyperlink">
    <w:name w:val="FollowedHyperlink"/>
    <w:basedOn w:val="DefaultParagraphFont"/>
    <w:uiPriority w:val="99"/>
    <w:semiHidden/>
    <w:unhideWhenUsed/>
    <w:rsid w:val="00FA355F"/>
    <w:rPr>
      <w:color w:val="954F72" w:themeColor="followedHyperlink"/>
      <w:u w:val="single"/>
    </w:rPr>
  </w:style>
  <w:style w:type="character" w:styleId="UnresolvedMention">
    <w:name w:val="Unresolved Mention"/>
    <w:basedOn w:val="DefaultParagraphFont"/>
    <w:uiPriority w:val="99"/>
    <w:semiHidden/>
    <w:unhideWhenUsed/>
    <w:rsid w:val="00FA355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research.complaints@manchester.ac.uk"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Karolina.Kluk@manchester.ac.uk" TargetMode="External"/><Relationship Id="rId17" Type="http://schemas.openxmlformats.org/officeDocument/2006/relationships/footer" Target="footer4.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ozgenur.cetinbag@postgrad.manchester.ac.uk" TargetMode="External"/><Relationship Id="rId5" Type="http://schemas.openxmlformats.org/officeDocument/2006/relationships/footnotes" Target="footnotes.xml"/><Relationship Id="rId15" Type="http://schemas.openxmlformats.org/officeDocument/2006/relationships/hyperlink" Target="mailto:ozgenur.cetinbag@postgrad.manchester.ac.uk" TargetMode="External"/><Relationship Id="rId10" Type="http://schemas.openxmlformats.org/officeDocument/2006/relationships/hyperlink" Target="http://documents.manchester.ac.uk/display.aspx?DocID=37095"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hyperlink" Target="mailto:dataprotection@manchester.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5</Pages>
  <Words>1543</Words>
  <Characters>8797</Characters>
  <Application>Microsoft Office Word</Application>
  <DocSecurity>0</DocSecurity>
  <Lines>73</Lines>
  <Paragraphs>20</Paragraphs>
  <ScaleCrop>false</ScaleCrop>
  <Company/>
  <LinksUpToDate>false</LinksUpToDate>
  <CharactersWithSpaces>10320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oficeicinlazim@outlook.com</dc:creator>
  <cp:keywords/>
  <dc:description/>
  <cp:lastModifiedBy>oficeicinlazim@outlook.com</cp:lastModifiedBy>
  <cp:revision>9</cp:revision>
  <dcterms:created xsi:type="dcterms:W3CDTF">2020-05-19T16:33:00Z</dcterms:created>
  <dcterms:modified xsi:type="dcterms:W3CDTF">2020-06-01T17:51:00Z</dcterms:modified>
</cp:coreProperties>
</file>